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BC" w:rsidRPr="004177C6" w:rsidRDefault="007172BC" w:rsidP="00660589">
      <w:pPr>
        <w:spacing w:after="0" w:line="240" w:lineRule="auto"/>
        <w:ind w:right="467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177C6" w:rsidRPr="00E42AD1" w:rsidRDefault="004177C6" w:rsidP="00660589">
      <w:pPr>
        <w:tabs>
          <w:tab w:val="left" w:pos="6270"/>
        </w:tabs>
        <w:ind w:left="1416"/>
        <w:jc w:val="right"/>
        <w:rPr>
          <w:rFonts w:ascii="Times New Roman" w:hAnsi="Times New Roman" w:cs="Times New Roman"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 xml:space="preserve">                                            Утверждено</w:t>
      </w:r>
      <w:r w:rsidR="00660589" w:rsidRPr="00E42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42AD1"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3208CE">
        <w:rPr>
          <w:rFonts w:ascii="Times New Roman" w:hAnsi="Times New Roman" w:cs="Times New Roman"/>
          <w:sz w:val="28"/>
          <w:szCs w:val="28"/>
        </w:rPr>
        <w:t>51</w:t>
      </w:r>
      <w:r w:rsidRPr="00E42AD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177C6" w:rsidRPr="00E42AD1" w:rsidRDefault="004177C6" w:rsidP="00660589">
      <w:pPr>
        <w:jc w:val="right"/>
        <w:rPr>
          <w:rFonts w:ascii="Times New Roman" w:hAnsi="Times New Roman" w:cs="Times New Roman"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 xml:space="preserve">          МБДОУ «ЦРР-Д\С № </w:t>
      </w:r>
      <w:r w:rsidR="003208CE">
        <w:rPr>
          <w:rFonts w:ascii="Times New Roman" w:hAnsi="Times New Roman" w:cs="Times New Roman"/>
          <w:sz w:val="28"/>
          <w:szCs w:val="28"/>
        </w:rPr>
        <w:t>1</w:t>
      </w:r>
      <w:r w:rsidRPr="00E42AD1">
        <w:rPr>
          <w:rFonts w:ascii="Times New Roman" w:hAnsi="Times New Roman" w:cs="Times New Roman"/>
          <w:sz w:val="28"/>
          <w:szCs w:val="28"/>
        </w:rPr>
        <w:t xml:space="preserve"> «</w:t>
      </w:r>
      <w:r w:rsidR="003208CE">
        <w:rPr>
          <w:rFonts w:ascii="Times New Roman" w:hAnsi="Times New Roman" w:cs="Times New Roman"/>
          <w:sz w:val="28"/>
          <w:szCs w:val="28"/>
        </w:rPr>
        <w:t>ВАСИЛЁК</w:t>
      </w:r>
      <w:r w:rsidRPr="00E42AD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177C6" w:rsidRPr="00E42AD1" w:rsidRDefault="004177C6" w:rsidP="006605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42AD1">
        <w:rPr>
          <w:rFonts w:ascii="Times New Roman" w:hAnsi="Times New Roman" w:cs="Times New Roman"/>
          <w:sz w:val="28"/>
          <w:szCs w:val="28"/>
        </w:rPr>
        <w:t xml:space="preserve">от </w:t>
      </w:r>
      <w:r w:rsidR="003208CE">
        <w:rPr>
          <w:rFonts w:ascii="Times New Roman" w:hAnsi="Times New Roman" w:cs="Times New Roman"/>
          <w:sz w:val="28"/>
          <w:szCs w:val="28"/>
        </w:rPr>
        <w:t>20</w:t>
      </w:r>
      <w:r w:rsidRPr="00E42AD1">
        <w:rPr>
          <w:rFonts w:ascii="Times New Roman" w:hAnsi="Times New Roman" w:cs="Times New Roman"/>
          <w:sz w:val="28"/>
          <w:szCs w:val="28"/>
        </w:rPr>
        <w:t xml:space="preserve"> августа 201</w:t>
      </w:r>
      <w:r w:rsidR="003208CE">
        <w:rPr>
          <w:rFonts w:ascii="Times New Roman" w:hAnsi="Times New Roman" w:cs="Times New Roman"/>
          <w:sz w:val="28"/>
          <w:szCs w:val="28"/>
        </w:rPr>
        <w:t>8</w:t>
      </w:r>
      <w:r w:rsidRPr="00E42AD1">
        <w:rPr>
          <w:rFonts w:ascii="Times New Roman" w:hAnsi="Times New Roman" w:cs="Times New Roman"/>
          <w:sz w:val="28"/>
          <w:szCs w:val="28"/>
        </w:rPr>
        <w:t xml:space="preserve"> г</w:t>
      </w:r>
      <w:r w:rsidRPr="00E42AD1">
        <w:rPr>
          <w:rFonts w:ascii="Times New Roman" w:hAnsi="Times New Roman" w:cs="Times New Roman"/>
          <w:b/>
          <w:sz w:val="28"/>
          <w:szCs w:val="28"/>
        </w:rPr>
        <w:t>.</w:t>
      </w:r>
    </w:p>
    <w:p w:rsidR="004177C6" w:rsidRPr="004177C6" w:rsidRDefault="004177C6" w:rsidP="004177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589" w:rsidRDefault="00660589" w:rsidP="00417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:rsidR="007172BC" w:rsidRPr="00F5509D" w:rsidRDefault="007172BC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Положение</w:t>
      </w:r>
    </w:p>
    <w:p w:rsidR="007172BC" w:rsidRPr="00F5509D" w:rsidRDefault="007172BC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по противодействию терроризму и действиям в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экстремальных  ситуациях  в  МБ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ДОУ  «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ЦРР - д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етский сад </w:t>
      </w:r>
      <w:r w:rsidR="009434F3"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«</w:t>
      </w:r>
      <w:r w:rsidR="003208CE" w:rsidRPr="003208CE">
        <w:rPr>
          <w:rFonts w:ascii="Times New Roman" w:eastAsia="Times New Roman" w:hAnsi="Times New Roman" w:cs="Times New Roman"/>
          <w:b/>
          <w:bCs/>
          <w:sz w:val="28"/>
          <w:szCs w:val="24"/>
        </w:rPr>
        <w:t>ВАСИЛЁК</w:t>
      </w:r>
      <w:r w:rsidRPr="00F5509D">
        <w:rPr>
          <w:rFonts w:ascii="Times New Roman" w:eastAsia="Times New Roman" w:hAnsi="Times New Roman" w:cs="Times New Roman"/>
          <w:b/>
          <w:bCs/>
          <w:sz w:val="28"/>
          <w:szCs w:val="24"/>
        </w:rPr>
        <w:t>»</w:t>
      </w:r>
    </w:p>
    <w:p w:rsidR="009434F3" w:rsidRPr="00F5509D" w:rsidRDefault="009434F3" w:rsidP="009434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1. ВВЕДЕНИЕ</w:t>
      </w:r>
    </w:p>
    <w:p w:rsidR="007172BC" w:rsidRPr="00F5509D" w:rsidRDefault="007172BC" w:rsidP="009434F3">
      <w:pPr>
        <w:spacing w:after="0" w:line="240" w:lineRule="auto"/>
        <w:ind w:firstLine="57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Положение  подготовлено на основе ведомственных требований, с учетом федерального законодательства, нормативно - правовой базы </w:t>
      </w:r>
      <w:r w:rsidR="009434F3" w:rsidRPr="00F5509D">
        <w:rPr>
          <w:rFonts w:ascii="Times New Roman" w:eastAsia="Times New Roman" w:hAnsi="Times New Roman" w:cs="Times New Roman"/>
          <w:sz w:val="24"/>
          <w:szCs w:val="24"/>
        </w:rPr>
        <w:t>РД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, а также накопленного практического опыта.</w:t>
      </w:r>
    </w:p>
    <w:p w:rsidR="007172BC" w:rsidRPr="00F5509D" w:rsidRDefault="007172BC" w:rsidP="009434F3">
      <w:pPr>
        <w:spacing w:after="0" w:line="240" w:lineRule="auto"/>
        <w:ind w:firstLine="57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Положение предназначено для использования его в работе, а также для контролирующих,  надзирающих и исполнительных органов при изучении и проверке антитеррористической защиты объекта.</w:t>
      </w:r>
    </w:p>
    <w:p w:rsidR="007172BC" w:rsidRPr="00F5509D" w:rsidRDefault="007172BC" w:rsidP="009434F3">
      <w:pPr>
        <w:spacing w:after="0" w:line="240" w:lineRule="auto"/>
        <w:ind w:firstLine="567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Положение не носит нормативный характер, вместе с тем оно устанавливает общие подходы к обеспечению защиты объектов, порядку организации охраны, осуществления пропускного  режима, а также ведению соответствующей документации.</w:t>
      </w:r>
    </w:p>
    <w:p w:rsidR="007172BC" w:rsidRPr="00F5509D" w:rsidRDefault="007172BC" w:rsidP="009434F3">
      <w:pPr>
        <w:spacing w:after="0" w:line="240" w:lineRule="auto"/>
        <w:ind w:firstLine="567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Основными задачами охраны являются: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   защита охраняемого образовательного учреждения,</w:t>
      </w:r>
      <w:r w:rsidRPr="00F5509D">
        <w:rPr>
          <w:rFonts w:ascii="Times New Roman" w:eastAsia="Times New Roman" w:hAnsi="Times New Roman" w:cs="Times New Roman"/>
          <w:spacing w:val="4"/>
          <w:sz w:val="24"/>
          <w:szCs w:val="24"/>
        </w:rPr>
        <w:t> предупреждение и пресечение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противоправных</w:t>
      </w:r>
      <w:r w:rsidR="009434F3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посягательств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>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-   обеспечение  пропускного и внутреннего </w:t>
      </w:r>
      <w:r w:rsidRPr="00F5509D">
        <w:rPr>
          <w:rFonts w:ascii="Times New Roman" w:eastAsia="Times New Roman" w:hAnsi="Times New Roman" w:cs="Times New Roman"/>
          <w:spacing w:val="-2"/>
          <w:sz w:val="24"/>
          <w:szCs w:val="24"/>
        </w:rPr>
        <w:t>распорядка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6"/>
          <w:sz w:val="24"/>
          <w:szCs w:val="24"/>
        </w:rPr>
        <w:t>-   участие в локализации и ликвидации возникших ЧС, в том числе 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вследствие </w:t>
      </w:r>
      <w:r w:rsidR="009434F3"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>диверсионно-террористических</w:t>
      </w:r>
      <w:r w:rsidRPr="00F5509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акций.</w:t>
      </w:r>
    </w:p>
    <w:p w:rsidR="007172BC" w:rsidRPr="00F5509D" w:rsidRDefault="007172BC" w:rsidP="009434F3">
      <w:pPr>
        <w:spacing w:after="0" w:line="240" w:lineRule="auto"/>
        <w:ind w:left="43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Система охраны образовательного учреждения включает в себя совокупность сил и сре</w:t>
      </w:r>
      <w:proofErr w:type="gramStart"/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дств</w:t>
      </w:r>
      <w:r w:rsidR="009434F3"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дл</w:t>
      </w:r>
      <w:proofErr w:type="gramEnd"/>
      <w:r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="009434F3" w:rsidRPr="00F5509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выполнения задач по охране объекта.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 ОБЕСПЕЧЕНИЕ ОХРАНЫ 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2.1. Общие положения.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2.1.1. Ответственность за обеспечение антитеррористической защиты образовательного учреждения несет его руководитель.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2.1.2. Подразделения охраны (штатные сторожа</w:t>
      </w:r>
      <w:bookmarkStart w:id="0" w:name="_GoBack"/>
      <w:bookmarkEnd w:id="0"/>
      <w:r w:rsidRPr="00F5509D">
        <w:rPr>
          <w:rFonts w:ascii="Times New Roman" w:eastAsia="Times New Roman" w:hAnsi="Times New Roman" w:cs="Times New Roman"/>
          <w:sz w:val="24"/>
          <w:szCs w:val="24"/>
        </w:rPr>
        <w:t>)  несут ответственность согласно их функциональных обязанностей.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2.1.3. 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>. экстремистского характера, а также возникновения чрезвычайных ситуаций.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2.1.4.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Охрана объектов может осуществляться: подразделениями вневедомственной охраны при органах внутренних дел Российской Федерации, сторожевыми подразделениями ФГУП «Охрана» МВД России, штатными сторожами, с помощью технических средств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ОВО, либо сочетанием этих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видов охраны.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lastRenderedPageBreak/>
        <w:t>2.1.5.  Руководитель образовательного учреждения 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- организовать охрану объекта и проводить регулярные, а также внеплановые проверки организации его охраны, технической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укрепленности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>, оснащенности средствами охранно-пожарной сигнализации и тревожной сигнализацией;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организовать соблюдение пропускного режима  и внутреннего распорядка;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-организовать обучение персонала образовательного учреждения, обучающихся и воспитанников действиям при возникновении ЧС;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-организовать проведение тренировок персонала образовательного учреждения и воспитанников по действиям при угрозе или совершении диверсионно-террористического 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-принять меры по совершенствованию системы мер безопасности и антитеррористической защиты  объекта.                                                                                                                 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2.2. Должностные лица, уполномоченные на проверку, имеют право: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-знакомиться с документами делопроизводства по вопросам режима и организации охраны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-проверять организацию охраны образовательного учреждения и исправность технических средств охраны;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давать письменные предложения о временном усилении охраны объекта или его отдельных помещений.</w:t>
      </w:r>
    </w:p>
    <w:p w:rsidR="007172BC" w:rsidRPr="00F5509D" w:rsidRDefault="007172BC" w:rsidP="009434F3">
      <w:pPr>
        <w:spacing w:after="0" w:line="240" w:lineRule="auto"/>
        <w:ind w:firstLine="21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3. РАЗРАБАТЫВАЕМАЯ ДОКУМЕНТАЦИЯ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-положение по противодействию терроризму и действиям в экстремальных ситуациях </w:t>
      </w:r>
      <w:r w:rsidR="009434F3" w:rsidRPr="00F5509D">
        <w:rPr>
          <w:rFonts w:ascii="Times New Roman" w:eastAsia="Times New Roman" w:hAnsi="Times New Roman" w:cs="Times New Roman"/>
          <w:bCs/>
          <w:sz w:val="24"/>
          <w:szCs w:val="24"/>
        </w:rPr>
        <w:t>МБДОУ  «ЦРР - детский сад «</w:t>
      </w:r>
      <w:proofErr w:type="spellStart"/>
      <w:r w:rsidR="009434F3" w:rsidRPr="00F5509D">
        <w:rPr>
          <w:rFonts w:ascii="Times New Roman" w:eastAsia="Times New Roman" w:hAnsi="Times New Roman" w:cs="Times New Roman"/>
          <w:bCs/>
          <w:sz w:val="24"/>
          <w:szCs w:val="24"/>
        </w:rPr>
        <w:t>Гусельки</w:t>
      </w:r>
      <w:proofErr w:type="spellEnd"/>
      <w:r w:rsidR="009434F3" w:rsidRPr="00F5509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Start"/>
      <w:r w:rsidR="009434F3"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;</w:t>
      </w:r>
      <w:proofErr w:type="gramEnd"/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- инструкция  по противодействию терроризму;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по порядку действия работников в момент свершения теракта;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- памятка действий руководителя  и  должностных лиц образовательного учреждения, а также граждан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 пресечения    террористических  актов;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по повседневным обязанностям работников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  обнаружении предмета, похожего на взрывное устройство;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памятка дежурному администратору о первоочередных действиях при угрозе террористического акта;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поступлении угроз по телефону;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поступлении угрозы террористического акта в письменном виде;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инструкция персоналу при захвате террористами заложников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numPr>
          <w:ilvl w:val="0"/>
          <w:numId w:val="1"/>
        </w:numPr>
        <w:spacing w:after="0" w:line="240" w:lineRule="auto"/>
        <w:ind w:left="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МЕРЫ  ИНЖЕНЕРНО-ТЕХНИЧЕСКОЙ УКРЕПЛЕННОСТИ</w:t>
      </w:r>
    </w:p>
    <w:p w:rsidR="007172BC" w:rsidRPr="00F5509D" w:rsidRDefault="007172BC" w:rsidP="009434F3">
      <w:pPr>
        <w:spacing w:after="0" w:line="240" w:lineRule="auto"/>
        <w:ind w:left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Инженерно-техническая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укрепленность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            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надлежащая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инженерно-техническая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укрепленность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4.1. Ограждения территории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4.1.1. Ограждения  должны иметь высоту  не ниже 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00 см. 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4.2. Ворота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4.2.1. Ворота или шлагбаум устанавливаются на автомобильных въездах на территорию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4.2.1. При использовании замков в качестве запирающих устройств  ворот или шлагбаум, следует устанавливать замки гаражного типа или навесные.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4.3. </w:t>
      </w:r>
      <w:r w:rsidRPr="00F5509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Д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верные конструкции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4.4.1.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Входные наружные двери, по возможности, должны открываться наружу.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4.4.2.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Двери основного и запасных эвакуационных выходов во время учебно-воспитательного процесса должны закрываться на легко открывающиеся запоры.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Категорически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запрещается во время учебно-воспитательного процесса закрывать двери на внутренние и висящие замки.</w:t>
      </w:r>
    </w:p>
    <w:p w:rsidR="007172BC" w:rsidRPr="00F5509D" w:rsidRDefault="007172BC" w:rsidP="009434F3">
      <w:pPr>
        <w:spacing w:after="0" w:line="240" w:lineRule="auto"/>
        <w:ind w:firstLine="709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4.5. Оконные конструкции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4.5.2. Металлическими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4.5.3. При оборудовании оконных проемов помещений образовательных учреждений металлическими решетками необходимо предусмотреть как минимум  одну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открывающуюся конструкцию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Решетки должны обеспечивать, как </w:t>
      </w:r>
      <w:r w:rsidRPr="00F5509D">
        <w:rPr>
          <w:rFonts w:ascii="Times New Roman" w:eastAsia="Times New Roman" w:hAnsi="Times New Roman" w:cs="Times New Roman"/>
          <w:bCs/>
          <w:sz w:val="24"/>
          <w:szCs w:val="24"/>
        </w:rPr>
        <w:t>надежную защиту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оконного проема, так и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быструю эвакуацию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людей из помещения в экстремальных ситуациях.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4.6. Другие технологические каналы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замки. Ключи должны храниться на вахте.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 ОБОРУДОВАНИЕ ОБЪЕКТА ТЕХНИЧЕСКИМИ СРЕДСТВАМИ ОХРАННОЙ И ТРЕВОЖНОЙ СИГНАЛИЗАЦИИ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5.1. Защита здания, помещений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5.3. Защита персонала и посетителей образовательного учреждения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5.3.1. Для оперативной передачи сообщений о противоправных действиях в отношении персонала или воспитанников объект должен оборудоваться устройствами тревожной сигнализации (ТС): механич</w:t>
      </w:r>
      <w:r w:rsidR="004177C6">
        <w:rPr>
          <w:rFonts w:ascii="Times New Roman" w:eastAsia="Times New Roman" w:hAnsi="Times New Roman" w:cs="Times New Roman"/>
          <w:sz w:val="24"/>
          <w:szCs w:val="24"/>
        </w:rPr>
        <w:t>ескими кнопками, радиокнопками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, мобил</w:t>
      </w:r>
      <w:r w:rsidR="004177C6">
        <w:rPr>
          <w:rFonts w:ascii="Times New Roman" w:eastAsia="Times New Roman" w:hAnsi="Times New Roman" w:cs="Times New Roman"/>
          <w:sz w:val="24"/>
          <w:szCs w:val="24"/>
        </w:rPr>
        <w:t>ьными телефонными системами</w:t>
      </w:r>
      <w:proofErr w:type="gramStart"/>
      <w:r w:rsidR="004177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Система тревожной сигнализации организуется "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без права отключения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5.3.2. Устройства тревожной сигнализации на объекте </w:t>
      </w:r>
      <w:r w:rsidRPr="00F55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рекомендуется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устанавливать: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 на посту охраны;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 кабинетах руководителя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 других местах по указанию руководителя  образовательного учреждения или по рекомендации сотрудника охраны.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6. СОЗДАНИЕ СИСТЕМЫ ОПОВЕЩЕНИЯ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6.1. Система оповещения в образовательном учреждении создается для оперативного информирования сотрудников, воспитанников 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6.2.Оповещение воспитанников, 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подачу звуковых сигналов в здания и помещения, на участки территории объекта с постоянным или временным пребыванием людей;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трансляцию речевой информации или специального звукового сигнала о характере опасности.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6.3. Эвакуация обучающихся, воспитанников, сотрудников образовательного учреждения по сигналам оповещения должна сопровождаться: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передачей специального звукового сигнала, направленных на предотвращение паники и других явлений, усложняющих процесс эвакуации (скопление людей в проходах, тамбурах, на лестничных клетках и другие местах);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открыванием дверей дополнительных эвакуационных выходов.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6.4.Сигналы оповещения должны отличаться от сигналов другого назначения. Количество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оповещателей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>, их мощность должны обеспечивать необходимую слышимость во всех местах постоянного или временного пребывания  воспитанников, сотрудников образовательного учреждения.</w:t>
      </w:r>
    </w:p>
    <w:p w:rsidR="007172BC" w:rsidRPr="00F5509D" w:rsidRDefault="007172BC" w:rsidP="009434F3">
      <w:pPr>
        <w:spacing w:after="0" w:line="197" w:lineRule="atLeast"/>
        <w:ind w:firstLine="426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 Действия при угрозе и возникновении чрезвычайных ситуаций природного и техногенного характера (аварий, катастроф, стихийных бедствий – АКСБ).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Получив информацию об угрозе АКСБ и оценив обстановку руководитель образовательного учреждения  организует: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сбор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доведение обстановки до сведения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 работы сре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язи (телефонов);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-указание педагогам на подготовку к использованию (изготовление) средств индивидуальной защиты;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-проверку системы оповещения воспитанников, педагогического состава и технического персонала в здании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-усиление охраны образовательного учреждения (дополнительный инструктаж  сторожей и младшего обслуживающего персонала).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   По завершении указанных мероприятий руководитель образовательного учреждения докладывает по телефону о проведенных мероприятиях руководителю отдела образования;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  При пожаре в образовательном учреждении или на объекте, находящемся в непосредственной близости.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   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«01».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   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учащихся воспитанников в безопасное место.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7.1. Действия при возникновении землетрясения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 Руководитель  образовательного учреждения при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возникновении землетрясения  прекращает учебный процесс, педагоги выводят воспитанников в безопасное место,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аведующего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по АХЧ или дежурный администратор отключает электроэнергию.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7.2. При радиоактивном загрязнении.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С получением сообщения об угрозе радиоактивного загрязнения руководитель или лицо, его заменяющее  запрещает выход из помещений до получения указаний по режиму защиты, обслуживающий персонал и педагоги участвуют в 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загерметизации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окон и дверей,  подготовке к раздаче йодистого препарата (раствор йода), выполнении мероприятий объявленного режима защиты.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7.3. При внезапном распространении в здании образовательного учреждения отравляющих веществ: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Руководитель образовательного учреждения  или лицо, его заменяющее при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внезапном распространении в здании образовательного учреждения отравляющих веществ должен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оповестить персонал о возникновении чрезвычайной ситуации;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вывести детей из здания образовательного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сообщить о случившемся:</w:t>
      </w:r>
    </w:p>
    <w:p w:rsidR="002F23CB" w:rsidRPr="00F5509D" w:rsidRDefault="007172BC" w:rsidP="005824D6">
      <w:pPr>
        <w:rPr>
          <w:rFonts w:ascii="Ubuntu-Light" w:eastAsia="Times New Roman" w:hAnsi="Ubuntu-Light" w:cs="Times New Roman"/>
          <w:sz w:val="25"/>
          <w:szCs w:val="25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в единую диспетчерскую службу администрации муниципального образования по телефону: </w:t>
      </w:r>
      <w:r w:rsidR="002F23CB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ooltip="+78724652211" w:history="1">
        <w:r w:rsidR="002F23CB" w:rsidRPr="00660589">
          <w:rPr>
            <w:rFonts w:ascii="Ubuntu-Light" w:eastAsia="Times New Roman" w:hAnsi="Ubuntu-Light" w:cs="Times New Roman"/>
            <w:color w:val="0000FF"/>
            <w:sz w:val="25"/>
            <w:u w:val="single"/>
          </w:rPr>
          <w:t>+78724652211</w:t>
        </w:r>
      </w:hyperlink>
      <w:r w:rsidR="005824D6" w:rsidRPr="00660589">
        <w:rPr>
          <w:color w:val="0000FF"/>
        </w:rPr>
        <w:t xml:space="preserve">            </w:t>
      </w:r>
      <w:hyperlink r:id="rId9" w:tooltip="+78724652313" w:history="1">
        <w:r w:rsidR="002F23CB" w:rsidRPr="00660589">
          <w:rPr>
            <w:rFonts w:ascii="Ubuntu-Light" w:eastAsia="Times New Roman" w:hAnsi="Ubuntu-Light" w:cs="Times New Roman"/>
            <w:color w:val="0000FF"/>
            <w:sz w:val="25"/>
            <w:u w:val="single"/>
          </w:rPr>
          <w:t>+78724652313</w:t>
        </w:r>
      </w:hyperlink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пожарную часть – тел. 01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; 101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скорую помощь – тел. 03</w:t>
      </w:r>
      <w:r w:rsidR="006F1D69" w:rsidRPr="00F5509D">
        <w:rPr>
          <w:rFonts w:ascii="Times New Roman" w:eastAsia="Times New Roman" w:hAnsi="Times New Roman" w:cs="Times New Roman"/>
          <w:sz w:val="24"/>
          <w:szCs w:val="24"/>
        </w:rPr>
        <w:t>, 103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РАЗДЕЛ  3.  СВЕДЕНИЯ  О  ПЕРСОНАЛЕ  ОБЪЕКТА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№ 1.</w:t>
      </w: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131"/>
        <w:gridCol w:w="814"/>
      </w:tblGrid>
      <w:tr w:rsidR="007172BC" w:rsidRPr="00F5509D" w:rsidTr="0073528B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3528B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7172BC"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6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сотрудников учреждения, </w:t>
            </w: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</w:t>
            </w: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3.1.1.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  педагогических работников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3.1.2.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   технического персонала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3.1.3.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 за содержание запасных выходов и маршрутов эвакуации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172BC" w:rsidRPr="00F5509D" w:rsidTr="0073528B">
        <w:trPr>
          <w:trHeight w:val="28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3.1.4.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</w:t>
            </w:r>
            <w:proofErr w:type="gramEnd"/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оказание медицинской помощи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72BC" w:rsidRPr="00F5509D" w:rsidTr="0073528B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3.1.5.</w:t>
            </w:r>
          </w:p>
        </w:tc>
        <w:tc>
          <w:tcPr>
            <w:tcW w:w="6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Отвечающих за эвакуацию воспитанников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2BC" w:rsidRPr="00F5509D" w:rsidRDefault="006F1D69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F5509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5A4B31" w:rsidRPr="00F5509D" w:rsidRDefault="007172BC" w:rsidP="009434F3">
      <w:pPr>
        <w:spacing w:after="0" w:line="240" w:lineRule="auto"/>
        <w:ind w:left="-284" w:hanging="283"/>
        <w:rPr>
          <w:rFonts w:ascii="Times New Roman" w:eastAsia="Times New Roman" w:hAnsi="Times New Roman" w:cs="Times New Roman"/>
          <w:sz w:val="24"/>
          <w:szCs w:val="24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172BC" w:rsidRPr="00F5509D" w:rsidRDefault="005A4B31" w:rsidP="009434F3">
      <w:pPr>
        <w:spacing w:after="0" w:line="240" w:lineRule="auto"/>
        <w:ind w:left="-284" w:hanging="283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172BC" w:rsidRPr="00F5509D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7172BC"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  записка</w:t>
      </w:r>
    </w:p>
    <w:p w:rsidR="007172BC" w:rsidRPr="00F5509D" w:rsidRDefault="007172BC" w:rsidP="009434F3">
      <w:pPr>
        <w:spacing w:after="0" w:line="240" w:lineRule="auto"/>
        <w:ind w:firstLine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Здание  учреждения охраняется сторожами.</w:t>
      </w:r>
    </w:p>
    <w:p w:rsidR="007172BC" w:rsidRPr="00F5509D" w:rsidRDefault="007172BC" w:rsidP="009434F3">
      <w:pPr>
        <w:spacing w:after="0" w:line="240" w:lineRule="auto"/>
        <w:ind w:firstLine="36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 случае попытки незаконного проникновения на объект в дневное или в ночное  время суток персонал  незамедлительно использует кнопку тревожной сигнализации и сообщает о случившемся администрации учреждения, в правоохран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ительные органы по телефону 02 ,102.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Не следует самостоятельно предпринимать никаких действий. Педагогам оставаться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воспитанникам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, составить  списки присутствующих, помочь воспитанникам соблюдать спокойствие и ждать дальнейших указаний.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Получив информацию о ЧС природного или техногенного характера,</w:t>
      </w:r>
      <w:r w:rsidRPr="00F5509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об угрозе АКСБ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(аварий, катастроф, стихийных бедствий – АКСБ) и оценив обстановку руководитель образовательного учреждения  организует: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сбор педагогического коллектива;                                                                                              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доведение обстановки до сведения педагогического коллектива;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 работы сре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дств св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язи (телефонов);</w:t>
      </w:r>
    </w:p>
    <w:p w:rsidR="007172BC" w:rsidRPr="00F5509D" w:rsidRDefault="006F1D69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-указание педа</w:t>
      </w:r>
      <w:r w:rsidR="007172BC" w:rsidRPr="00F5509D">
        <w:rPr>
          <w:rFonts w:ascii="Times New Roman" w:eastAsia="Times New Roman" w:hAnsi="Times New Roman" w:cs="Times New Roman"/>
          <w:sz w:val="24"/>
          <w:szCs w:val="24"/>
        </w:rPr>
        <w:t>гогам на подготовку к использованию (изготовление) средств индивидуальной защиты;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-приведение в готовность  звена пожаротушения.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-проверку системы оповещения  в здании учреждения;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-усиление охраны образовательного учреждения (дополнительный инструктаж  сторожей).</w:t>
      </w:r>
    </w:p>
    <w:p w:rsidR="007172BC" w:rsidRPr="00F5509D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По завершении указанных мероприятий руководитель образовательного учреждения докладывает по телефону о проведенных мероприятиях руководителю отдела образования.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в здании образовательного учреждения прекратить учебный процесс и вывести воспитанников в безопасное место, вызвать пожарную команду по телефону «01».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возникновении пожара на объекте,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- вывести воспитанников  в безопасное место.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  Руководитель  образовательного учреждения при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возникновении землетрясения  прекращает учебный процесс, педагоги выводят воспитанников  в безопасное место,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аведующего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или дежурный администратор отключает электроэнергию.</w:t>
      </w:r>
    </w:p>
    <w:p w:rsidR="007172BC" w:rsidRPr="00F5509D" w:rsidRDefault="007172BC" w:rsidP="009434F3">
      <w:pPr>
        <w:spacing w:after="0" w:line="240" w:lineRule="auto"/>
        <w:ind w:firstLine="708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С получением сообщения об угрозе радиоактивного загрязнения заведующий или лицо, его заменяющее  запрещает выход из помещений до получения указаний по режиму защиты, обслуживающий персонал и педагоги  участвуют в  </w:t>
      </w:r>
      <w:proofErr w:type="spellStart"/>
      <w:r w:rsidRPr="00F5509D">
        <w:rPr>
          <w:rFonts w:ascii="Times New Roman" w:eastAsia="Times New Roman" w:hAnsi="Times New Roman" w:cs="Times New Roman"/>
          <w:sz w:val="24"/>
          <w:szCs w:val="24"/>
        </w:rPr>
        <w:t>загерметизации</w:t>
      </w:r>
      <w:proofErr w:type="spell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окон и дверей,  подготовке к раздаче йодистого препарата (раствор йода), выполнении мероприятий объявленного режима защиты.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При попытке совершения (совершении) диверсионно-террористического акта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 1).   При возникновении опасности совершения (совершении)  диверсионно-террористических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ужесточение пропускного режима на объекте, контроль за  наиболее уязвимыми участками и прилегающей территорией;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-ежедневный обход и осмотр территории  учреждения с целью своевременного обнаружения взрывных устройств, подозрительных предметов и лиц;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проверку  чердачных, складских  и подсобных помещений;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-проведение инструктажей и практических занятий с персоналом и воспитанниками по действиям в экстремальных ситуациях.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 2). Руководитель образовательного учреждения несет  персональную ответственность  за жизнь и здоровье воспитанников  и персонала и обязан обеспечить: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сохранность находки (не приближаться,  не трогать, не вскрывать и не перемещать обнаруженные предметы) и зафиксировать время ее обнаружения.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3) При террористическом нападении на образовательное учреждение и захвате воспитанников и персонала в заложники 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а)  не допускать действия, которые могут спровоцировать нападающих к применению оружия и привести к человеческим жертвам;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переносить лишения, оскорбления и унижения, не смотреть в глаза преступникам, не вести себя вызывающе;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выполнять требования преступников, не противоречить им, не рисковать жизнью окружающих и своей собственной, не допускать истерик и паники;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г) спрашивать разрешение  на совершение любых действий (сесть, встать, попить, сходить в туалет и т.д.)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д) избегать лишних движений (если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ранены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). Этим можно сохранить силы и избежите больших  потерь крови;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 Необходимо всегда помнить, что, получив сообщение о захвате, специальные службы уже начали действовать и предпримут все необходимые меры  для освобождения заложников.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      Во время проведения  спецслужбами операции по освобождению заложников необходимо соблюдать следующие требования: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а)  лежать на полу лицом вниз, голову закрыть руками и не двигаться;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б) не бежать навстречу сотрудникам спецслужб или от них, так как они могут принять заложника за преступника;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в) держаться по возможности в отдалении от проемов дверей и окон.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Необходимо помнить!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Главная цель – остаться в живых и сохранить жизнь другим.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дежурному администратору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образовательного учреждения о первоочередных действиях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при угрозе террористического акта или возникновении иных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нештатных ситуаций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дежурный администратор (дежурный) образовательного учреждения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1.Убедиться в ее объективности, незамедлительно приняв меры по перепроверке первичного сообщения.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2.Лично доложить о случившемся руководителю образовательного учреждения.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 возможные полные данные о: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времени происшествия, источнике информации и подтверждающих ее фактах;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о злоумышленниках, их численности, местах сосредоточения, наличии у них средств террора, вероятных путях проникновения на территорию объекта, выдвигаемых требованиях, психоэмоциональном состоянии;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участке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объекта (месте учреждения), где произошла нештатная ситуация, количестве в нем детей и работников.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 Применить средство тревожной сигнализации.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5. По самостоятельной инициативе не вступать в переговоры с террористами.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6. Выполнять требования злоумышленников, не связанные с угрозами жизни и здоровья людей, при этом не рисковать жизнью окружающих и своей, не провоцировать террористов к применению оружия.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7. По возможности обеспечить документирование первичной информации о нештатной ситуации и принимаемых мерах на любых носителях информации, которые первой возможности передать руководителю образовательного учреждения или в правоохранительные органы.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8. Организовать 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 xml:space="preserve"> развитием ситуации и оперативное информирование руководства.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руководителю образовательного учреждения</w:t>
      </w:r>
    </w:p>
    <w:p w:rsidR="007172BC" w:rsidRPr="00F5509D" w:rsidRDefault="007172BC" w:rsidP="005A4B31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о первоочередных действиях при угрозе террористического акта или возникновении иных нештатных ситуаций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При получении информации об угрозе совершения террористического акта или возникновении нештатной ситуации, угрожающей жизни и здоровью воспитанников и работников образовательного учреждения руководитель образовательного учреждения (лицо его заменяющее) ОБЯЗАН: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1.Оценить информацию в плане ее объективности, полноты и своевременности.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2.Организовать экстренную эвакуацию людей из зоны возможного поражения (террористического устремления), исключая панику, суету и столпотворение.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3.Лично доложить о происшедшем: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руководителю отдела образования или его заме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стителю - </w:t>
      </w:r>
      <w:hyperlink r:id="rId10" w:history="1">
        <w:r w:rsidR="005A4B31" w:rsidRPr="00F5509D">
          <w:rPr>
            <w:rStyle w:val="a7"/>
            <w:rFonts w:ascii="Arial" w:hAnsi="Arial" w:cs="Arial"/>
            <w:b/>
            <w:bCs/>
            <w:color w:val="auto"/>
            <w:sz w:val="20"/>
            <w:szCs w:val="20"/>
            <w:shd w:val="clear" w:color="auto" w:fill="F0F0F0"/>
          </w:rPr>
          <w:t>тел.: 8(7246) 5-14-82</w:t>
        </w:r>
      </w:hyperlink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МЧС -  01;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101, 112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- полиция - 02;</w:t>
      </w:r>
      <w:r w:rsidR="005A4B31" w:rsidRPr="00F5509D">
        <w:rPr>
          <w:rFonts w:ascii="Times New Roman" w:eastAsia="Times New Roman" w:hAnsi="Times New Roman" w:cs="Times New Roman"/>
          <w:sz w:val="24"/>
          <w:szCs w:val="24"/>
        </w:rPr>
        <w:t xml:space="preserve"> 102.</w:t>
      </w:r>
    </w:p>
    <w:p w:rsidR="007172BC" w:rsidRPr="00F5509D" w:rsidRDefault="007172BC" w:rsidP="009434F3">
      <w:pPr>
        <w:spacing w:after="0" w:line="240" w:lineRule="auto"/>
        <w:ind w:firstLine="540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Информация должна содержать: наименование организации, ее точный адрес, характер происшествия, возможные последствия, известные места нахождения злоумышленников, сведения о наличии у них огнестрельного оружия, взрывчатых веществ и иных средств террора, единомышленников вне зоны оцепления, требования выдвигаемые преступниками.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1.При необходимости вызвать скорую помощь и пожарную охрану.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2.Организовать, по возможности, оцепление места происшествия имеющимися на объекте силами и средствами, обеспечив сохранность и неприкосновенность всех предметов, связанных с событием.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3.Принять меры по фиксации точного времени происшествия, участников и очевидцев, а также посторонних лиц, оказавшихся накануне и после событий на территории объекта.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4.Силами работников объекта принять меры по усилению охраны и пропускного режима учреждения, ме</w:t>
      </w:r>
      <w:proofErr w:type="gramStart"/>
      <w:r w:rsidRPr="00F5509D">
        <w:rPr>
          <w:rFonts w:ascii="Times New Roman" w:eastAsia="Times New Roman" w:hAnsi="Times New Roman" w:cs="Times New Roman"/>
          <w:sz w:val="24"/>
          <w:szCs w:val="24"/>
        </w:rPr>
        <w:t>ст скл</w:t>
      </w:r>
      <w:proofErr w:type="gramEnd"/>
      <w:r w:rsidRPr="00F5509D">
        <w:rPr>
          <w:rFonts w:ascii="Times New Roman" w:eastAsia="Times New Roman" w:hAnsi="Times New Roman" w:cs="Times New Roman"/>
          <w:sz w:val="24"/>
          <w:szCs w:val="24"/>
        </w:rPr>
        <w:t>адирования и хранения опасных веществ.</w:t>
      </w:r>
    </w:p>
    <w:p w:rsidR="007172BC" w:rsidRPr="00F5509D" w:rsidRDefault="007172BC" w:rsidP="005A4B31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F550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5509D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Исключить использование на объекте средств радиосвязи, включая мобильные телефоны.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1.Обеспечить подъезд к месту происшествия и условия для работы представителям правоохранительных органов, медицинской помощи, пожарной охраны, аварийных служб. Выделить работников учреждения, способных быть консультантами оперативного штаба по проведению контртеррористической операции.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2.Во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учреждению.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sz w:val="24"/>
          <w:szCs w:val="24"/>
        </w:rPr>
        <w:t>3. Проверить выполнение отданных ранее распоряжений.</w:t>
      </w:r>
    </w:p>
    <w:p w:rsidR="007172BC" w:rsidRDefault="007172BC" w:rsidP="004177C6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509D">
        <w:rPr>
          <w:rFonts w:ascii="Verdana" w:eastAsia="Times New Roman" w:hAnsi="Verdana" w:cs="Times New Roman"/>
          <w:sz w:val="19"/>
          <w:szCs w:val="19"/>
        </w:rPr>
        <w:t> 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3528B" w:rsidRPr="007172BC" w:rsidRDefault="0073528B" w:rsidP="004177C6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4F1927" w:rsidRPr="009D6706" w:rsidRDefault="004F1927" w:rsidP="004F1927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drawing>
          <wp:inline distT="0" distB="0" distL="0" distR="0">
            <wp:extent cx="638175" cy="657225"/>
            <wp:effectExtent l="19050" t="0" r="9525" b="0"/>
            <wp:docPr id="8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7" w:rsidRPr="00B051A4" w:rsidRDefault="004F1927" w:rsidP="00B051A4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 w:rsidR="00B051A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4F1927" w:rsidRPr="00B051A4" w:rsidRDefault="004F1927" w:rsidP="00B051A4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</w:t>
      </w:r>
      <w:proofErr w:type="spellStart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Гусельки</w:t>
      </w:r>
      <w:proofErr w:type="spellEnd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»)</w:t>
      </w:r>
    </w:p>
    <w:p w:rsidR="00B051A4" w:rsidRDefault="00B051A4" w:rsidP="004F1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4F1927" w:rsidRPr="00B051A4" w:rsidRDefault="004F1927" w:rsidP="004F19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</w:t>
      </w:r>
      <w:proofErr w:type="gramStart"/>
      <w:r w:rsidRPr="00B051A4">
        <w:rPr>
          <w:rFonts w:ascii="Times New Roman" w:hAnsi="Times New Roman" w:cs="Times New Roman"/>
          <w:sz w:val="28"/>
          <w:szCs w:val="28"/>
        </w:rPr>
        <w:t xml:space="preserve">                                           Т</w:t>
      </w:r>
      <w:proofErr w:type="gramEnd"/>
      <w:r w:rsidRPr="00B051A4">
        <w:rPr>
          <w:rFonts w:ascii="Times New Roman" w:hAnsi="Times New Roman" w:cs="Times New Roman"/>
          <w:sz w:val="28"/>
          <w:szCs w:val="28"/>
        </w:rPr>
        <w:t>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F1927" w:rsidRPr="009D6706" w:rsidTr="00B051A4">
        <w:trPr>
          <w:trHeight w:val="658"/>
        </w:trPr>
        <w:tc>
          <w:tcPr>
            <w:tcW w:w="9729" w:type="dxa"/>
          </w:tcPr>
          <w:p w:rsidR="00B051A4" w:rsidRPr="007172BC" w:rsidRDefault="00B051A4" w:rsidP="00B051A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62 </w:t>
            </w:r>
          </w:p>
          <w:p w:rsidR="004F1927" w:rsidRPr="009D6706" w:rsidRDefault="004F1927" w:rsidP="00C040F5">
            <w:pPr>
              <w:rPr>
                <w:sz w:val="28"/>
                <w:szCs w:val="28"/>
              </w:rPr>
            </w:pPr>
          </w:p>
        </w:tc>
      </w:tr>
    </w:tbl>
    <w:p w:rsidR="007172BC" w:rsidRPr="005A4B31" w:rsidRDefault="0073528B" w:rsidP="00B051A4">
      <w:pPr>
        <w:rPr>
          <w:rFonts w:ascii="Verdana" w:eastAsia="Times New Roman" w:hAnsi="Verdana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</w:t>
      </w:r>
      <w:r w:rsidR="00B051A4">
        <w:rPr>
          <w:rFonts w:ascii="Times New Roman" w:eastAsia="Times New Roman" w:hAnsi="Times New Roman" w:cs="Times New Roman"/>
          <w:b/>
          <w:bCs/>
          <w:sz w:val="28"/>
        </w:rPr>
        <w:t xml:space="preserve">  </w:t>
      </w:r>
      <w:r w:rsidR="007172BC" w:rsidRPr="005A4B31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B051A4" w:rsidRDefault="007172BC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 w:rsidRPr="005A4B31">
        <w:rPr>
          <w:rFonts w:ascii="Times New Roman" w:eastAsia="Times New Roman" w:hAnsi="Times New Roman" w:cs="Times New Roman"/>
          <w:b/>
          <w:bCs/>
          <w:sz w:val="28"/>
        </w:rPr>
        <w:t xml:space="preserve">«О мерах по обеспечению </w:t>
      </w:r>
      <w:proofErr w:type="gramStart"/>
      <w:r w:rsidRPr="005A4B31">
        <w:rPr>
          <w:rFonts w:ascii="Times New Roman" w:eastAsia="Times New Roman" w:hAnsi="Times New Roman" w:cs="Times New Roman"/>
          <w:b/>
          <w:bCs/>
          <w:sz w:val="28"/>
        </w:rPr>
        <w:t>антитеррористической</w:t>
      </w:r>
      <w:proofErr w:type="gramEnd"/>
    </w:p>
    <w:p w:rsidR="007172BC" w:rsidRDefault="007172BC" w:rsidP="00B051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5A4B31">
        <w:rPr>
          <w:rFonts w:ascii="Times New Roman" w:eastAsia="Times New Roman" w:hAnsi="Times New Roman" w:cs="Times New Roman"/>
          <w:b/>
          <w:bCs/>
          <w:sz w:val="28"/>
        </w:rPr>
        <w:t>защищенности  ДОУ на 2017-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>20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18</w:t>
      </w:r>
      <w:r w:rsidR="00B051A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уч.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A4B31">
        <w:rPr>
          <w:rFonts w:ascii="Times New Roman" w:eastAsia="Times New Roman" w:hAnsi="Times New Roman" w:cs="Times New Roman"/>
          <w:b/>
          <w:bCs/>
          <w:sz w:val="28"/>
        </w:rPr>
        <w:t>г.»</w:t>
      </w:r>
    </w:p>
    <w:p w:rsidR="00B051A4" w:rsidRPr="005A4B31" w:rsidRDefault="00B051A4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</w:p>
    <w:p w:rsidR="007172BC" w:rsidRPr="007172BC" w:rsidRDefault="007172BC" w:rsidP="005A4B31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обеспечения безопасности, антитеррористической защиты всех участников образовательного процесса в 2017-18уч</w:t>
      </w:r>
      <w:proofErr w:type="gramStart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оду</w:t>
      </w:r>
    </w:p>
    <w:p w:rsidR="007172BC" w:rsidRDefault="00B051A4" w:rsidP="005A4B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172BC" w:rsidRPr="00F3220F">
        <w:rPr>
          <w:rFonts w:ascii="Times New Roman" w:eastAsia="Times New Roman" w:hAnsi="Times New Roman" w:cs="Times New Roman"/>
          <w:b/>
          <w:bCs/>
          <w:sz w:val="24"/>
          <w:szCs w:val="24"/>
        </w:rPr>
        <w:t>риказываю:</w:t>
      </w:r>
    </w:p>
    <w:p w:rsidR="004177C6" w:rsidRPr="004177C6" w:rsidRDefault="004177C6" w:rsidP="004177C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8"/>
        </w:rPr>
      </w:pPr>
      <w:r w:rsidRPr="004177C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4177C6">
        <w:rPr>
          <w:rFonts w:ascii="Times New Roman" w:eastAsia="Times New Roman" w:hAnsi="Times New Roman" w:cs="Times New Roman"/>
          <w:bCs/>
          <w:sz w:val="24"/>
          <w:szCs w:val="28"/>
        </w:rPr>
        <w:t>1.Утвердить положение по противодействию терроризму и действиям в экстремальных  ситуациях  в  МБДОУ  «ЦРР - детский сад «</w:t>
      </w:r>
      <w:proofErr w:type="spellStart"/>
      <w:r w:rsidRPr="004177C6">
        <w:rPr>
          <w:rFonts w:ascii="Times New Roman" w:eastAsia="Times New Roman" w:hAnsi="Times New Roman" w:cs="Times New Roman"/>
          <w:bCs/>
          <w:sz w:val="24"/>
          <w:szCs w:val="28"/>
        </w:rPr>
        <w:t>Гусельки</w:t>
      </w:r>
      <w:proofErr w:type="spellEnd"/>
      <w:r w:rsidRPr="004177C6">
        <w:rPr>
          <w:rFonts w:ascii="Times New Roman" w:eastAsia="Times New Roman" w:hAnsi="Times New Roman" w:cs="Times New Roman"/>
          <w:bCs/>
          <w:sz w:val="24"/>
          <w:szCs w:val="28"/>
        </w:rPr>
        <w:t>».</w:t>
      </w:r>
    </w:p>
    <w:p w:rsidR="004177C6" w:rsidRPr="004177C6" w:rsidRDefault="004177C6" w:rsidP="005A4B31">
      <w:pPr>
        <w:spacing w:after="0" w:line="240" w:lineRule="auto"/>
        <w:ind w:left="360"/>
        <w:rPr>
          <w:rFonts w:ascii="Verdana" w:eastAsia="Times New Roman" w:hAnsi="Verdana" w:cs="Times New Roman"/>
          <w:sz w:val="18"/>
          <w:szCs w:val="19"/>
        </w:rPr>
      </w:pP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172BC" w:rsidRPr="007172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  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Непосредственную охрану здания  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гр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афика</w:t>
      </w:r>
      <w:proofErr w:type="gramEnd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дежурных администраторов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и сторожам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круглосуточно.</w:t>
      </w: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Место для несения службы дежурных - фойе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блока.</w:t>
      </w:r>
    </w:p>
    <w:p w:rsidR="007172BC" w:rsidRPr="007172BC" w:rsidRDefault="004177C6" w:rsidP="005A4B31">
      <w:pPr>
        <w:spacing w:after="0" w:line="240" w:lineRule="auto"/>
        <w:ind w:left="56" w:right="56" w:firstLine="54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Порядок работы поста, обязанности дежурных определить соответствующими 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инструкциями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документацией.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ежурн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администратор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графику усилить контрольно-пропускной режим в ДОУ, не допускать проникновения в здание посторонних лиц и неконтролируемого переноса предметов.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</w:t>
      </w:r>
      <w:proofErr w:type="spellEnd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, </w:t>
      </w:r>
      <w:r w:rsidR="00940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внеплановый инструктаж с персоналом по вопросу повышения уровня антитеррористической защищенности объектов в строгом соответствии с инструкцией для руководителей и персонала объекта с массовым пребыванием населения о действиях при возникновении угрозы и совершения террористических актов.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Сторожам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дежурным администраторам взять под контроль въезд и выезд с территории ДОУ автотранспортных средств.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Сторожам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дежурным администраторам ежедневно проводить проверку и прилегающих территорий на предмет закладки взрывных устройств, тайников с оружием и боеприпасами, взрывчатыми и отравляющими веществами.</w:t>
      </w:r>
    </w:p>
    <w:p w:rsidR="007172BC" w:rsidRPr="007172BC" w:rsidRDefault="004177C6" w:rsidP="005A4B31">
      <w:pPr>
        <w:spacing w:after="0" w:line="240" w:lineRule="auto"/>
        <w:ind w:left="720" w:hanging="36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общих и групповых  родительских собраниях в течени</w:t>
      </w:r>
      <w:proofErr w:type="gramStart"/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2017-18уч.года вести разъяснительную работу о мерах антитеррористической безопасности.</w:t>
      </w:r>
    </w:p>
    <w:p w:rsidR="007172BC" w:rsidRPr="007172BC" w:rsidRDefault="004177C6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</w:t>
      </w:r>
      <w:proofErr w:type="spellEnd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ответственному лицу по антитеррористической </w:t>
      </w:r>
      <w:r w:rsidR="00F5509D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защищенности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  безопасности ДОУ при проведении массовых мероприятий, проверять все помещения, эвакуационные пути и выходы, наличие и исправное состояние средств пожаротушения, связи и пожарной автоматики.</w:t>
      </w:r>
    </w:p>
    <w:p w:rsidR="007172BC" w:rsidRPr="007172BC" w:rsidRDefault="007172BC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177C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Ответственность за выполнением приказа возложить </w:t>
      </w:r>
      <w:proofErr w:type="spellStart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</w:t>
      </w:r>
      <w:proofErr w:type="spellEnd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</w:t>
      </w:r>
      <w:r w:rsidR="00F3220F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ответственное лицо за антитеррористическую защищенность  и  безопасность ДОУ</w:t>
      </w:r>
    </w:p>
    <w:p w:rsidR="007172BC" w:rsidRPr="007172BC" w:rsidRDefault="007172BC" w:rsidP="005A4B31">
      <w:pPr>
        <w:spacing w:after="0" w:line="240" w:lineRule="auto"/>
        <w:ind w:firstLine="707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177C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приказа оставляю за собой.</w:t>
      </w:r>
    </w:p>
    <w:p w:rsidR="00F3220F" w:rsidRDefault="00F3220F" w:rsidP="005A4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77C6" w:rsidRDefault="004177C6" w:rsidP="005A4B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7172BC" w:rsidRPr="007172BC" w:rsidRDefault="004177C6" w:rsidP="005A4B31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</w:t>
      </w:r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БДОУ                          П.И. </w:t>
      </w:r>
      <w:proofErr w:type="spellStart"/>
      <w:r w:rsidR="00F3220F">
        <w:rPr>
          <w:rFonts w:ascii="Times New Roman" w:eastAsia="Times New Roman" w:hAnsi="Times New Roman" w:cs="Times New Roman"/>
          <w:color w:val="000000"/>
          <w:sz w:val="24"/>
          <w:szCs w:val="24"/>
        </w:rPr>
        <w:t>Акбиева</w:t>
      </w:r>
      <w:proofErr w:type="spellEnd"/>
    </w:p>
    <w:p w:rsidR="007172BC" w:rsidRPr="007172BC" w:rsidRDefault="004177C6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Ознакомлены:</w:t>
      </w:r>
    </w:p>
    <w:p w:rsidR="005A4B31" w:rsidRDefault="007172BC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7172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4B31" w:rsidRDefault="005A4B31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0589" w:rsidRPr="009D6706" w:rsidRDefault="00660589" w:rsidP="00660589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drawing>
          <wp:inline distT="0" distB="0" distL="0" distR="0">
            <wp:extent cx="638175" cy="657225"/>
            <wp:effectExtent l="19050" t="0" r="9525" b="0"/>
            <wp:docPr id="7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589" w:rsidRPr="00B051A4" w:rsidRDefault="00660589" w:rsidP="00660589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660589" w:rsidRPr="00B051A4" w:rsidRDefault="00660589" w:rsidP="00660589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</w:t>
      </w:r>
      <w:proofErr w:type="spellStart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Гусельки</w:t>
      </w:r>
      <w:proofErr w:type="spellEnd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»)</w:t>
      </w:r>
    </w:p>
    <w:p w:rsidR="00660589" w:rsidRDefault="00660589" w:rsidP="00660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660589" w:rsidRPr="00B051A4" w:rsidRDefault="00660589" w:rsidP="006605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</w:t>
      </w:r>
      <w:proofErr w:type="gramStart"/>
      <w:r w:rsidRPr="00B051A4">
        <w:rPr>
          <w:rFonts w:ascii="Times New Roman" w:hAnsi="Times New Roman" w:cs="Times New Roman"/>
          <w:sz w:val="28"/>
          <w:szCs w:val="28"/>
        </w:rPr>
        <w:t xml:space="preserve">                                           Т</w:t>
      </w:r>
      <w:proofErr w:type="gramEnd"/>
      <w:r w:rsidRPr="00B051A4">
        <w:rPr>
          <w:rFonts w:ascii="Times New Roman" w:hAnsi="Times New Roman" w:cs="Times New Roman"/>
          <w:sz w:val="28"/>
          <w:szCs w:val="28"/>
        </w:rPr>
        <w:t>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660589" w:rsidRPr="009D6706" w:rsidTr="00ED0A82">
        <w:trPr>
          <w:trHeight w:val="658"/>
        </w:trPr>
        <w:tc>
          <w:tcPr>
            <w:tcW w:w="9729" w:type="dxa"/>
          </w:tcPr>
          <w:p w:rsidR="00660589" w:rsidRPr="007172BC" w:rsidRDefault="00660589" w:rsidP="00ED0A8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62-п1</w:t>
            </w:r>
          </w:p>
          <w:p w:rsidR="00660589" w:rsidRPr="009D6706" w:rsidRDefault="00660589" w:rsidP="00ED0A82">
            <w:pPr>
              <w:rPr>
                <w:sz w:val="28"/>
                <w:szCs w:val="28"/>
              </w:rPr>
            </w:pPr>
          </w:p>
        </w:tc>
      </w:tr>
    </w:tbl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7172BC" w:rsidRPr="007172BC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«О возложении обязанностей</w:t>
      </w:r>
      <w:r w:rsidRPr="00703F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 xml:space="preserve">на </w:t>
      </w:r>
      <w:proofErr w:type="gramStart"/>
      <w:r w:rsidRPr="00703FF7">
        <w:rPr>
          <w:rFonts w:ascii="Times New Roman" w:eastAsia="Times New Roman" w:hAnsi="Times New Roman" w:cs="Times New Roman"/>
          <w:b/>
          <w:bCs/>
          <w:sz w:val="28"/>
        </w:rPr>
        <w:t>ответственного</w:t>
      </w:r>
      <w:proofErr w:type="gramEnd"/>
      <w:r w:rsidRPr="00703FF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по</w:t>
      </w: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антитеррористической защите и безопасности ДОУ в 2017-</w:t>
      </w:r>
      <w:r w:rsidR="005824D6">
        <w:rPr>
          <w:rFonts w:ascii="Times New Roman" w:eastAsia="Times New Roman" w:hAnsi="Times New Roman" w:cs="Times New Roman"/>
          <w:b/>
          <w:bCs/>
          <w:sz w:val="28"/>
        </w:rPr>
        <w:t xml:space="preserve">2018 </w:t>
      </w:r>
      <w:proofErr w:type="spellStart"/>
      <w:r w:rsidR="005824D6">
        <w:rPr>
          <w:rFonts w:ascii="Times New Roman" w:eastAsia="Times New Roman" w:hAnsi="Times New Roman" w:cs="Times New Roman"/>
          <w:b/>
          <w:bCs/>
          <w:sz w:val="28"/>
        </w:rPr>
        <w:t>уч</w:t>
      </w:r>
      <w:proofErr w:type="gramStart"/>
      <w:r w:rsidR="005824D6">
        <w:rPr>
          <w:rFonts w:ascii="Times New Roman" w:eastAsia="Times New Roman" w:hAnsi="Times New Roman" w:cs="Times New Roman"/>
          <w:b/>
          <w:bCs/>
          <w:sz w:val="28"/>
        </w:rPr>
        <w:t>.г</w:t>
      </w:r>
      <w:proofErr w:type="spellEnd"/>
      <w:proofErr w:type="gramEnd"/>
      <w:r w:rsidRPr="00703FF7">
        <w:rPr>
          <w:rFonts w:ascii="Times New Roman" w:eastAsia="Times New Roman" w:hAnsi="Times New Roman" w:cs="Times New Roman"/>
          <w:b/>
          <w:bCs/>
          <w:sz w:val="28"/>
        </w:rPr>
        <w:t>»</w:t>
      </w:r>
    </w:p>
    <w:p w:rsidR="00703FF7" w:rsidRDefault="00703FF7" w:rsidP="00703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72BC" w:rsidRPr="00703FF7" w:rsidRDefault="007172BC" w:rsidP="00703FF7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sz w:val="24"/>
          <w:szCs w:val="24"/>
        </w:rPr>
        <w:t>В целях  соблюдения антитеррористического режима  в ДОУ</w:t>
      </w:r>
    </w:p>
    <w:p w:rsidR="007172BC" w:rsidRPr="00703FF7" w:rsidRDefault="00B051A4" w:rsidP="00B051A4">
      <w:pPr>
        <w:spacing w:after="0" w:line="240" w:lineRule="auto"/>
        <w:rPr>
          <w:rFonts w:ascii="Verdana" w:eastAsia="Times New Roman" w:hAnsi="Verdana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7172BC" w:rsidRPr="00703FF7">
        <w:rPr>
          <w:rFonts w:ascii="Times New Roman" w:eastAsia="Times New Roman" w:hAnsi="Times New Roman" w:cs="Times New Roman"/>
          <w:b/>
          <w:bCs/>
          <w:sz w:val="24"/>
          <w:szCs w:val="24"/>
        </w:rPr>
        <w:t>риказываю:</w:t>
      </w:r>
    </w:p>
    <w:p w:rsidR="007172BC" w:rsidRPr="007172BC" w:rsidRDefault="00B051A4" w:rsidP="00B051A4">
      <w:pPr>
        <w:spacing w:after="0" w:line="240" w:lineRule="auto"/>
        <w:ind w:left="720"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Возложить следующие обязанности по антитеррористической защите  безопасности ДОУ на ответственного </w:t>
      </w:r>
      <w:proofErr w:type="spellStart"/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</w:t>
      </w:r>
      <w:proofErr w:type="spellEnd"/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172BC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заместителя заведующего по АХЧ: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и обеспечением охранной деятельности и пропускного режима на территории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разработка, в рамках своей компетенции, документов и инструкций по действиям должностных лиц, персонала, воспитанников образовательного учреждения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  образовательного учреждения, техногенным авариям и происшествиям;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обеспечение контроля за правомерным и безопасным использованием помещений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учреждения,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общественностью по вопросам обеспечения общественного порядка и антит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еррористической защиты  ДОУ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2. Утвердить План мероприятий по профилактике экстремизма терроризма на 2017-18уч.г.</w:t>
      </w:r>
    </w:p>
    <w:p w:rsidR="007172BC" w:rsidRPr="007172BC" w:rsidRDefault="007172BC" w:rsidP="00B051A4">
      <w:pPr>
        <w:spacing w:after="0" w:line="240" w:lineRule="auto"/>
        <w:ind w:right="-54"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Ответственность за выполнением приказа возложить на </w:t>
      </w:r>
      <w:proofErr w:type="spellStart"/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Шафиевой</w:t>
      </w:r>
      <w:proofErr w:type="spellEnd"/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gramStart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703FF7" w:rsidRDefault="00703FF7" w:rsidP="00703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51A4" w:rsidRDefault="00703FF7" w:rsidP="00703FF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:rsidR="00703FF7" w:rsidRPr="007172BC" w:rsidRDefault="00B051A4" w:rsidP="00703FF7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557A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FF7"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 М</w:t>
      </w:r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БДОУ                          П.И. </w:t>
      </w:r>
      <w:proofErr w:type="spellStart"/>
      <w:r w:rsidR="00703FF7">
        <w:rPr>
          <w:rFonts w:ascii="Times New Roman" w:eastAsia="Times New Roman" w:hAnsi="Times New Roman" w:cs="Times New Roman"/>
          <w:color w:val="000000"/>
          <w:sz w:val="24"/>
          <w:szCs w:val="24"/>
        </w:rPr>
        <w:t>Акбиева</w:t>
      </w:r>
      <w:proofErr w:type="spellEnd"/>
    </w:p>
    <w:p w:rsidR="00B051A4" w:rsidRDefault="00B051A4" w:rsidP="009434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E54" w:rsidRDefault="004B2E54" w:rsidP="009434F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7172BC" w:rsidRPr="007172BC" w:rsidRDefault="007172BC" w:rsidP="009434F3">
      <w:pPr>
        <w:spacing w:after="0" w:line="240" w:lineRule="auto"/>
        <w:ind w:firstLine="720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Ознакомлена:  </w:t>
      </w: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                                                      </w:t>
      </w:r>
    </w:p>
    <w:p w:rsidR="007172BC" w:rsidRPr="007172BC" w:rsidRDefault="007172BC" w:rsidP="009434F3">
      <w:pPr>
        <w:spacing w:after="0" w:line="240" w:lineRule="auto"/>
        <w:ind w:left="-851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b/>
          <w:bCs/>
          <w:i/>
          <w:iCs/>
          <w:color w:val="6781B8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ind w:left="-851" w:right="-851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  <w:t> </w:t>
      </w:r>
    </w:p>
    <w:p w:rsidR="007172BC" w:rsidRDefault="004177C6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Шафиева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М.И. -</w:t>
      </w: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00B" w:rsidRDefault="0094000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00B" w:rsidRDefault="0094000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3FF7" w:rsidRDefault="00703FF7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2E54" w:rsidRPr="009D6706" w:rsidRDefault="004B2E54" w:rsidP="00660589">
      <w:pPr>
        <w:tabs>
          <w:tab w:val="left" w:pos="1680"/>
        </w:tabs>
        <w:jc w:val="center"/>
        <w:rPr>
          <w:b/>
          <w:sz w:val="28"/>
          <w:szCs w:val="28"/>
        </w:rPr>
      </w:pPr>
      <w:r w:rsidRPr="009D6706">
        <w:rPr>
          <w:noProof/>
          <w:sz w:val="28"/>
          <w:szCs w:val="28"/>
        </w:rPr>
        <w:drawing>
          <wp:inline distT="0" distB="0" distL="0" distR="0">
            <wp:extent cx="638175" cy="657225"/>
            <wp:effectExtent l="19050" t="0" r="9525" b="0"/>
            <wp:docPr id="1" name="Рисунок 8" descr="http://seclub.org/photo/image/56484-510/dagest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http://seclub.org/photo/image/56484-510/dagest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E54" w:rsidRPr="00B051A4" w:rsidRDefault="004B2E54" w:rsidP="004B2E54">
      <w:pPr>
        <w:tabs>
          <w:tab w:val="left" w:pos="7200"/>
          <w:tab w:val="left" w:pos="7380"/>
        </w:tabs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1A4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B051A4">
        <w:rPr>
          <w:rFonts w:ascii="Times New Roman" w:hAnsi="Times New Roman" w:cs="Times New Roman"/>
          <w:b/>
          <w:sz w:val="28"/>
          <w:szCs w:val="28"/>
        </w:rPr>
        <w:t>«ЦЕНТР РАЗВИТИЯ РЕБЁНКА – ДЕТСКИЙ САД № 5 «ГУСЕЛЬКИ»</w:t>
      </w:r>
    </w:p>
    <w:p w:rsidR="004B2E54" w:rsidRPr="00B051A4" w:rsidRDefault="004B2E54" w:rsidP="004B2E54">
      <w:pPr>
        <w:pStyle w:val="ac"/>
        <w:spacing w:line="240" w:lineRule="atLeast"/>
        <w:ind w:left="-360" w:righ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(МБДОУ «ЦРР Детский сад № 5 «</w:t>
      </w:r>
      <w:proofErr w:type="spellStart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Гусельки</w:t>
      </w:r>
      <w:proofErr w:type="spellEnd"/>
      <w:r w:rsidRPr="00B051A4">
        <w:rPr>
          <w:rFonts w:ascii="Times New Roman" w:eastAsia="Times New Roman" w:hAnsi="Times New Roman" w:cs="Times New Roman"/>
          <w:b/>
          <w:bCs/>
          <w:sz w:val="28"/>
          <w:szCs w:val="28"/>
        </w:rPr>
        <w:t>»)</w:t>
      </w:r>
    </w:p>
    <w:p w:rsidR="004B2E54" w:rsidRDefault="004B2E54" w:rsidP="004B2E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sz w:val="28"/>
          <w:szCs w:val="28"/>
        </w:rPr>
      </w:pPr>
    </w:p>
    <w:p w:rsidR="004B2E54" w:rsidRPr="00B051A4" w:rsidRDefault="004B2E54" w:rsidP="004B2E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80"/>
        </w:tabs>
        <w:rPr>
          <w:rFonts w:ascii="Times New Roman" w:hAnsi="Times New Roman" w:cs="Times New Roman"/>
          <w:sz w:val="28"/>
          <w:szCs w:val="28"/>
        </w:rPr>
      </w:pPr>
      <w:r w:rsidRPr="009D6706">
        <w:rPr>
          <w:sz w:val="28"/>
          <w:szCs w:val="28"/>
        </w:rPr>
        <w:t xml:space="preserve">    </w:t>
      </w:r>
      <w:r w:rsidRPr="00B051A4">
        <w:rPr>
          <w:rFonts w:ascii="Times New Roman" w:hAnsi="Times New Roman" w:cs="Times New Roman"/>
          <w:sz w:val="28"/>
          <w:szCs w:val="28"/>
        </w:rPr>
        <w:t>г. Каспийск, ул. Ленина, 2</w:t>
      </w:r>
      <w:proofErr w:type="gramStart"/>
      <w:r w:rsidRPr="00B051A4">
        <w:rPr>
          <w:rFonts w:ascii="Times New Roman" w:hAnsi="Times New Roman" w:cs="Times New Roman"/>
          <w:sz w:val="28"/>
          <w:szCs w:val="28"/>
        </w:rPr>
        <w:t xml:space="preserve">                                           Т</w:t>
      </w:r>
      <w:proofErr w:type="gramEnd"/>
      <w:r w:rsidRPr="00B051A4">
        <w:rPr>
          <w:rFonts w:ascii="Times New Roman" w:hAnsi="Times New Roman" w:cs="Times New Roman"/>
          <w:sz w:val="28"/>
          <w:szCs w:val="28"/>
        </w:rPr>
        <w:t>ел. (факс) 5-25-74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4B2E54" w:rsidRPr="009D6706" w:rsidTr="00ED0A82">
        <w:trPr>
          <w:trHeight w:val="658"/>
        </w:trPr>
        <w:tc>
          <w:tcPr>
            <w:tcW w:w="9729" w:type="dxa"/>
          </w:tcPr>
          <w:p w:rsidR="004B2E54" w:rsidRPr="007172BC" w:rsidRDefault="004B2E54" w:rsidP="004B2E5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717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2017г.                                                                                 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62-п 2</w:t>
            </w:r>
          </w:p>
          <w:p w:rsidR="004B2E54" w:rsidRPr="009D6706" w:rsidRDefault="004B2E54" w:rsidP="00ED0A82">
            <w:pPr>
              <w:rPr>
                <w:sz w:val="28"/>
                <w:szCs w:val="28"/>
              </w:rPr>
            </w:pPr>
          </w:p>
        </w:tc>
      </w:tr>
    </w:tbl>
    <w:p w:rsidR="007172BC" w:rsidRPr="00AA67D4" w:rsidRDefault="007172BC" w:rsidP="004B2E54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sz w:val="19"/>
          <w:szCs w:val="19"/>
        </w:rPr>
      </w:pPr>
      <w:r w:rsidRPr="00AA67D4">
        <w:rPr>
          <w:rFonts w:ascii="Times New Roman" w:eastAsia="Times New Roman" w:hAnsi="Times New Roman" w:cs="Times New Roman"/>
          <w:b/>
          <w:bCs/>
          <w:sz w:val="28"/>
        </w:rPr>
        <w:t>Приказ</w:t>
      </w:r>
    </w:p>
    <w:p w:rsidR="007172BC" w:rsidRPr="007172BC" w:rsidRDefault="007172BC" w:rsidP="00AA67D4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7172BC" w:rsidP="00AA67D4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«О создании антитеррористической группы</w:t>
      </w:r>
    </w:p>
    <w:p w:rsidR="007172BC" w:rsidRPr="00703FF7" w:rsidRDefault="007172BC" w:rsidP="00AA67D4">
      <w:pPr>
        <w:spacing w:after="0" w:line="240" w:lineRule="auto"/>
        <w:jc w:val="center"/>
        <w:rPr>
          <w:rFonts w:ascii="Verdana" w:eastAsia="Times New Roman" w:hAnsi="Verdana" w:cs="Times New Roman"/>
          <w:sz w:val="19"/>
          <w:szCs w:val="19"/>
        </w:rPr>
      </w:pPr>
      <w:r w:rsidRPr="00703FF7">
        <w:rPr>
          <w:rFonts w:ascii="Times New Roman" w:eastAsia="Times New Roman" w:hAnsi="Times New Roman" w:cs="Times New Roman"/>
          <w:b/>
          <w:bCs/>
          <w:sz w:val="28"/>
        </w:rPr>
        <w:t>по противодействию терроризму и экстремизму</w:t>
      </w:r>
      <w:r w:rsidR="004B2E54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703FF7">
        <w:rPr>
          <w:rFonts w:ascii="Times New Roman" w:eastAsia="Times New Roman" w:hAnsi="Times New Roman" w:cs="Times New Roman"/>
          <w:b/>
          <w:bCs/>
          <w:sz w:val="28"/>
        </w:rPr>
        <w:t>в 2017-18уч.г.»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     </w:t>
      </w:r>
    </w:p>
    <w:p w:rsidR="007172BC" w:rsidRDefault="004B2E54" w:rsidP="004B2E54">
      <w:pPr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2E54">
        <w:rPr>
          <w:rFonts w:ascii="Times New Roman" w:hAnsi="Times New Roman" w:cs="Times New Roman"/>
          <w:color w:val="000000"/>
          <w:sz w:val="28"/>
          <w:szCs w:val="28"/>
        </w:rPr>
        <w:t xml:space="preserve">В целях обеспечения безопасности, антитеррористической защиты всех участников образовательного процесса в 2017-18 </w:t>
      </w:r>
      <w:proofErr w:type="spellStart"/>
      <w:r w:rsidRPr="004B2E54">
        <w:rPr>
          <w:rFonts w:ascii="Times New Roman" w:hAnsi="Times New Roman" w:cs="Times New Roman"/>
          <w:color w:val="000000"/>
          <w:sz w:val="28"/>
          <w:szCs w:val="28"/>
        </w:rPr>
        <w:t>уч</w:t>
      </w:r>
      <w:proofErr w:type="gramStart"/>
      <w:r w:rsidRPr="004B2E54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Pr="004B2E54">
        <w:rPr>
          <w:rFonts w:ascii="Times New Roman" w:hAnsi="Times New Roman" w:cs="Times New Roman"/>
          <w:color w:val="000000"/>
          <w:sz w:val="28"/>
          <w:szCs w:val="28"/>
        </w:rPr>
        <w:t>оду</w:t>
      </w:r>
      <w:proofErr w:type="spellEnd"/>
      <w:r w:rsidRPr="004B2E5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B2E5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 </w:t>
      </w:r>
      <w:r w:rsidRPr="004B2E5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рекомендациями по принятию дополнительных мер по противодействию терроризму и экстремизму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</w:t>
      </w:r>
      <w:r w:rsidRPr="004B2E54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 Администрации ГО "город Каспийск"</w:t>
      </w:r>
    </w:p>
    <w:p w:rsidR="004B2E54" w:rsidRPr="007172BC" w:rsidRDefault="004B2E54" w:rsidP="009434F3">
      <w:pPr>
        <w:spacing w:after="0" w:line="240" w:lineRule="auto"/>
        <w:ind w:firstLine="709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172BC" w:rsidRPr="00703FF7" w:rsidRDefault="004B2E54" w:rsidP="009434F3">
      <w:pPr>
        <w:spacing w:after="0" w:line="240" w:lineRule="auto"/>
        <w:ind w:firstLine="709"/>
        <w:rPr>
          <w:rFonts w:ascii="Verdana" w:eastAsia="Times New Roman" w:hAnsi="Verdana" w:cs="Times New Roman"/>
          <w:sz w:val="19"/>
          <w:szCs w:val="19"/>
        </w:rPr>
      </w:pPr>
      <w:r w:rsidRPr="00F5509D">
        <w:rPr>
          <w:rFonts w:ascii="Times New Roman" w:eastAsia="Times New Roman" w:hAnsi="Times New Roman" w:cs="Times New Roman"/>
          <w:b/>
          <w:bCs/>
          <w:sz w:val="32"/>
          <w:szCs w:val="24"/>
        </w:rPr>
        <w:t>П</w:t>
      </w:r>
      <w:r w:rsidR="007172BC" w:rsidRPr="00F5509D">
        <w:rPr>
          <w:rFonts w:ascii="Times New Roman" w:eastAsia="Times New Roman" w:hAnsi="Times New Roman" w:cs="Times New Roman"/>
          <w:b/>
          <w:bCs/>
          <w:sz w:val="32"/>
          <w:szCs w:val="24"/>
        </w:rPr>
        <w:t>риказываю: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 </w:t>
      </w:r>
    </w:p>
    <w:p w:rsidR="007172BC" w:rsidRPr="00F5509D" w:rsidRDefault="007172BC" w:rsidP="009434F3">
      <w:pPr>
        <w:numPr>
          <w:ilvl w:val="0"/>
          <w:numId w:val="2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антитеррористическую группу в составе: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— </w:t>
      </w:r>
      <w:proofErr w:type="spellStart"/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Акбиева</w:t>
      </w:r>
      <w:proofErr w:type="spellEnd"/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П.И.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. - заведующий</w:t>
      </w:r>
    </w:p>
    <w:p w:rsidR="007172BC" w:rsidRPr="00F5509D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группы: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Азизова С.Х.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.,-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зам заведующего по ВМР</w:t>
      </w:r>
    </w:p>
    <w:p w:rsidR="007172BC" w:rsidRPr="00F5509D" w:rsidRDefault="007172BC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</w:t>
      </w:r>
      <w:r w:rsid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Гаджиева</w:t>
      </w:r>
      <w:r w:rsidR="004B2E54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3FF7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Д.С. - воспитатель </w:t>
      </w:r>
    </w:p>
    <w:p w:rsidR="00703FF7" w:rsidRPr="00F5509D" w:rsidRDefault="005824D6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4B2E54"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Гаджиев М.С. - рабочий</w:t>
      </w:r>
    </w:p>
    <w:p w:rsidR="005824D6" w:rsidRPr="004B2E54" w:rsidRDefault="00FA49CB" w:rsidP="009434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proofErr w:type="spellStart"/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>Шафиева</w:t>
      </w:r>
      <w:proofErr w:type="spellEnd"/>
      <w:r w:rsidRPr="00F550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М.И.. - зам. заведующего по АХЧ</w:t>
      </w:r>
    </w:p>
    <w:p w:rsidR="007172BC" w:rsidRPr="00FA49CB" w:rsidRDefault="007172BC" w:rsidP="009434F3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19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Утвердить </w:t>
      </w:r>
      <w:r w:rsidR="00703FF7"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истему работы по противодействию терроризму и экстремизму.</w:t>
      </w:r>
    </w:p>
    <w:p w:rsidR="007172BC" w:rsidRPr="00FA49CB" w:rsidRDefault="007172BC" w:rsidP="009434F3">
      <w:pPr>
        <w:numPr>
          <w:ilvl w:val="0"/>
          <w:numId w:val="3"/>
        </w:numPr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0"/>
          <w:szCs w:val="19"/>
        </w:rPr>
      </w:pPr>
      <w:proofErr w:type="gramStart"/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выполнением настоящего приказа оставляю за собой.</w:t>
      </w:r>
    </w:p>
    <w:p w:rsidR="00914A6E" w:rsidRPr="00FA49CB" w:rsidRDefault="007172BC" w:rsidP="00914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A49CB">
        <w:rPr>
          <w:rFonts w:ascii="Times New Roman" w:eastAsia="Times New Roman" w:hAnsi="Times New Roman" w:cs="Times New Roman"/>
          <w:b/>
          <w:bCs/>
          <w:color w:val="6781B8"/>
          <w:sz w:val="28"/>
          <w:szCs w:val="24"/>
        </w:rPr>
        <w:t>        </w:t>
      </w:r>
      <w:r w:rsidR="00914A6E" w:rsidRPr="00FA49C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</w:t>
      </w:r>
    </w:p>
    <w:p w:rsidR="00914A6E" w:rsidRPr="00FA49CB" w:rsidRDefault="00914A6E" w:rsidP="00914A6E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МБДОУ                          </w:t>
      </w:r>
      <w:r w:rsidR="00660589"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П.И. </w:t>
      </w:r>
      <w:proofErr w:type="spellStart"/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Акбиева</w:t>
      </w:r>
      <w:proofErr w:type="spellEnd"/>
    </w:p>
    <w:p w:rsidR="00FA49CB" w:rsidRDefault="00FA49CB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7172BC" w:rsidRPr="00FA49CB" w:rsidRDefault="007172BC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Ознакомлены:</w:t>
      </w:r>
    </w:p>
    <w:p w:rsidR="005824D6" w:rsidRPr="00FA49CB" w:rsidRDefault="005824D6" w:rsidP="00660589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Азизова С.Х.</w:t>
      </w:r>
      <w:r w:rsidR="004B2E54"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FA49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4B2E54" w:rsidRPr="00660589" w:rsidRDefault="004B2E54" w:rsidP="006605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Гаджиева  Д.С. -</w:t>
      </w:r>
    </w:p>
    <w:p w:rsidR="004B2E54" w:rsidRPr="00660589" w:rsidRDefault="004B2E54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19"/>
        </w:rPr>
      </w:pPr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Гаджиева М.С. -</w:t>
      </w:r>
    </w:p>
    <w:p w:rsidR="005824D6" w:rsidRPr="007172BC" w:rsidRDefault="005824D6" w:rsidP="00660589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proofErr w:type="spellStart"/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>Шафиева</w:t>
      </w:r>
      <w:proofErr w:type="spellEnd"/>
      <w:r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М.И.</w:t>
      </w:r>
      <w:r w:rsidR="004B2E54" w:rsidRPr="0066058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-</w:t>
      </w:r>
    </w:p>
    <w:p w:rsidR="007172BC" w:rsidRDefault="005824D6" w:rsidP="005824D6">
      <w:pPr>
        <w:spacing w:before="272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4000B" w:rsidRPr="007172BC" w:rsidRDefault="0094000B" w:rsidP="005824D6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AA67D4" w:rsidRDefault="007172BC" w:rsidP="004B2E54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246" w:type="dxa"/>
        <w:tblInd w:w="-821" w:type="dxa"/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9"/>
        <w:gridCol w:w="990"/>
        <w:gridCol w:w="973"/>
        <w:gridCol w:w="2864"/>
        <w:gridCol w:w="50"/>
      </w:tblGrid>
      <w:tr w:rsidR="007172BC" w:rsidRPr="007172BC" w:rsidTr="002F5830">
        <w:trPr>
          <w:gridAfter w:val="1"/>
          <w:wAfter w:w="39" w:type="dxa"/>
        </w:trPr>
        <w:tc>
          <w:tcPr>
            <w:tcW w:w="10207" w:type="dxa"/>
            <w:gridSpan w:val="4"/>
            <w:tcBorders>
              <w:top w:val="single" w:sz="24" w:space="0" w:color="0000FF"/>
              <w:left w:val="single" w:sz="24" w:space="0" w:color="0000FF"/>
              <w:bottom w:val="single" w:sz="8" w:space="0" w:color="4F8FE3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FF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24"/>
              </w:rPr>
              <w:t>Антитеррористическая безопасность ДОУ</w:t>
            </w:r>
          </w:p>
        </w:tc>
      </w:tr>
      <w:tr w:rsidR="00660589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Разработка и утверждение паспорта безопасности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F5509D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Утвержден в 201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7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г.</w:t>
            </w:r>
          </w:p>
        </w:tc>
        <w:tc>
          <w:tcPr>
            <w:tcW w:w="39" w:type="dxa"/>
            <w:tcBorders>
              <w:top w:val="single" w:sz="24" w:space="0" w:color="0000FF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ограждения по периметру территории ДОУ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Ограждение в удовлетворительном состоянии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(2м)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систем видеонаблюдения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2F5830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лено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      8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видеокамер, 2014г.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Установка пожарной сигнализации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    </w:t>
            </w:r>
            <w:r w:rsidR="00FA49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Вывод </w:t>
            </w:r>
            <w:r w:rsidR="002F5830">
              <w:rPr>
                <w:rFonts w:ascii="Times New Roman" w:hAnsi="Times New Roman" w:cs="Times New Roman"/>
                <w:sz w:val="28"/>
                <w:szCs w:val="28"/>
              </w:rPr>
              <w:t xml:space="preserve">сигнала на пульт подразделения </w:t>
            </w:r>
            <w:proofErr w:type="gramStart"/>
            <w:r w:rsidR="00FA49C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2F5830" w:rsidRDefault="002F5830" w:rsidP="00943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2011г.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  <w:p w:rsidR="007172BC" w:rsidRPr="00660589" w:rsidRDefault="002F5830" w:rsidP="00FA49CB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2017 г</w:t>
            </w:r>
            <w:r w:rsidR="00FA49C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Организация </w:t>
            </w:r>
            <w:r w:rsidR="00F5509D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охранно-пропускного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режима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660589" w:rsidRDefault="00AA67D4" w:rsidP="00AA67D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Дежурный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админист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ратор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7172BC"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ночные сторожа - </w:t>
            </w:r>
            <w:r w:rsidRPr="00660589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2BC" w:rsidRPr="007172BC" w:rsidTr="002F5830">
        <w:tc>
          <w:tcPr>
            <w:tcW w:w="5375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Оборудование экстренной связи с органами МВД России, </w:t>
            </w:r>
            <w:r w:rsidR="00660589"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ФСБ России</w:t>
            </w:r>
          </w:p>
        </w:tc>
        <w:tc>
          <w:tcPr>
            <w:tcW w:w="991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7172BC" w:rsidP="006605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86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FCFCFC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172BC" w:rsidRPr="002F5830" w:rsidRDefault="00AA67D4" w:rsidP="002F5830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4"/>
              </w:rPr>
            </w:pPr>
            <w:r w:rsidRP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Тревожная  кнопка</w:t>
            </w:r>
            <w:r w:rsidR="002F5830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39" w:type="dxa"/>
            <w:tcBorders>
              <w:top w:val="nil"/>
              <w:left w:val="single" w:sz="24" w:space="0" w:color="0000FF"/>
              <w:bottom w:val="nil"/>
              <w:right w:val="nil"/>
            </w:tcBorders>
            <w:shd w:val="clear" w:color="auto" w:fill="FCFCFC"/>
            <w:vAlign w:val="center"/>
            <w:hideMark/>
          </w:tcPr>
          <w:p w:rsidR="007172BC" w:rsidRPr="007172BC" w:rsidRDefault="007172BC" w:rsidP="009434F3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7172B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Arial" w:eastAsia="Times New Roman" w:hAnsi="Arial" w:cs="Arial"/>
          <w:b/>
          <w:bCs/>
          <w:color w:val="6781B8"/>
          <w:sz w:val="24"/>
          <w:szCs w:val="24"/>
        </w:rPr>
        <w:t> 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FFFFFF"/>
          <w:sz w:val="19"/>
          <w:szCs w:val="19"/>
          <w:shd w:val="clear" w:color="auto" w:fill="FFFFFF"/>
        </w:rPr>
        <w:t> </w:t>
      </w:r>
    </w:p>
    <w:p w:rsidR="007172BC" w:rsidRPr="007172BC" w:rsidRDefault="007172BC" w:rsidP="009434F3">
      <w:pPr>
        <w:spacing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7172BC" w:rsidRPr="007172BC" w:rsidRDefault="007172BC" w:rsidP="009434F3">
      <w:pPr>
        <w:spacing w:before="272" w:after="0" w:line="240" w:lineRule="auto"/>
        <w:rPr>
          <w:rFonts w:ascii="Verdana" w:eastAsia="Times New Roman" w:hAnsi="Verdana" w:cs="Times New Roman"/>
          <w:color w:val="000000"/>
          <w:sz w:val="19"/>
          <w:szCs w:val="19"/>
        </w:rPr>
      </w:pPr>
      <w:r w:rsidRPr="007172BC">
        <w:rPr>
          <w:rFonts w:ascii="Verdana" w:eastAsia="Times New Roman" w:hAnsi="Verdana" w:cs="Times New Roman"/>
          <w:color w:val="000000"/>
          <w:sz w:val="19"/>
          <w:szCs w:val="19"/>
        </w:rPr>
        <w:t> </w:t>
      </w:r>
    </w:p>
    <w:p w:rsidR="00E42A03" w:rsidRDefault="00E42A03" w:rsidP="009434F3"/>
    <w:sectPr w:rsidR="00E42A03" w:rsidSect="0088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A2B" w:rsidRDefault="00451A2B" w:rsidP="004F1927">
      <w:pPr>
        <w:spacing w:after="0" w:line="240" w:lineRule="auto"/>
      </w:pPr>
      <w:r>
        <w:separator/>
      </w:r>
    </w:p>
  </w:endnote>
  <w:endnote w:type="continuationSeparator" w:id="0">
    <w:p w:rsidR="00451A2B" w:rsidRDefault="00451A2B" w:rsidP="004F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buntu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A2B" w:rsidRDefault="00451A2B" w:rsidP="004F1927">
      <w:pPr>
        <w:spacing w:after="0" w:line="240" w:lineRule="auto"/>
      </w:pPr>
      <w:r>
        <w:separator/>
      </w:r>
    </w:p>
  </w:footnote>
  <w:footnote w:type="continuationSeparator" w:id="0">
    <w:p w:rsidR="00451A2B" w:rsidRDefault="00451A2B" w:rsidP="004F1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D21D4"/>
    <w:multiLevelType w:val="multilevel"/>
    <w:tmpl w:val="D2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60B86"/>
    <w:multiLevelType w:val="multilevel"/>
    <w:tmpl w:val="ACC6A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00DF6"/>
    <w:multiLevelType w:val="multilevel"/>
    <w:tmpl w:val="D8168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BC"/>
    <w:rsid w:val="00087F8B"/>
    <w:rsid w:val="002C5DA8"/>
    <w:rsid w:val="002F23CB"/>
    <w:rsid w:val="002F5830"/>
    <w:rsid w:val="003208CE"/>
    <w:rsid w:val="00402361"/>
    <w:rsid w:val="004177C6"/>
    <w:rsid w:val="00451A2B"/>
    <w:rsid w:val="00482D6D"/>
    <w:rsid w:val="004B2E54"/>
    <w:rsid w:val="004F1927"/>
    <w:rsid w:val="00557A2D"/>
    <w:rsid w:val="005824D6"/>
    <w:rsid w:val="005A4B31"/>
    <w:rsid w:val="00660589"/>
    <w:rsid w:val="006955E1"/>
    <w:rsid w:val="006F1D69"/>
    <w:rsid w:val="006F2A02"/>
    <w:rsid w:val="00703FF7"/>
    <w:rsid w:val="007172BC"/>
    <w:rsid w:val="0073528B"/>
    <w:rsid w:val="00737F1A"/>
    <w:rsid w:val="007C74F2"/>
    <w:rsid w:val="00880A8A"/>
    <w:rsid w:val="00914A6E"/>
    <w:rsid w:val="0092140E"/>
    <w:rsid w:val="0094000B"/>
    <w:rsid w:val="009434F3"/>
    <w:rsid w:val="00945E33"/>
    <w:rsid w:val="009A0C16"/>
    <w:rsid w:val="00AA67D4"/>
    <w:rsid w:val="00AC7C29"/>
    <w:rsid w:val="00B051A4"/>
    <w:rsid w:val="00B0649E"/>
    <w:rsid w:val="00BB2CB0"/>
    <w:rsid w:val="00D06656"/>
    <w:rsid w:val="00DE3188"/>
    <w:rsid w:val="00E42A03"/>
    <w:rsid w:val="00E42AD1"/>
    <w:rsid w:val="00EB2FF4"/>
    <w:rsid w:val="00F3220F"/>
    <w:rsid w:val="00F5509D"/>
    <w:rsid w:val="00F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2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2BC"/>
    <w:rPr>
      <w:b/>
      <w:bCs/>
    </w:rPr>
  </w:style>
  <w:style w:type="paragraph" w:customStyle="1" w:styleId="p3">
    <w:name w:val="p3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72BC"/>
  </w:style>
  <w:style w:type="paragraph" w:customStyle="1" w:styleId="western">
    <w:name w:val="western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172BC"/>
  </w:style>
  <w:style w:type="paragraph" w:customStyle="1" w:styleId="p5">
    <w:name w:val="p5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72BC"/>
  </w:style>
  <w:style w:type="paragraph" w:customStyle="1" w:styleId="p9">
    <w:name w:val="p9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23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F23C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1927"/>
  </w:style>
  <w:style w:type="paragraph" w:styleId="aa">
    <w:name w:val="footer"/>
    <w:basedOn w:val="a"/>
    <w:link w:val="ab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1927"/>
  </w:style>
  <w:style w:type="paragraph" w:styleId="ac">
    <w:name w:val="Title"/>
    <w:basedOn w:val="a"/>
    <w:next w:val="a"/>
    <w:link w:val="ad"/>
    <w:uiPriority w:val="10"/>
    <w:qFormat/>
    <w:rsid w:val="004F1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4F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2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72BC"/>
    <w:rPr>
      <w:b/>
      <w:bCs/>
    </w:rPr>
  </w:style>
  <w:style w:type="paragraph" w:customStyle="1" w:styleId="p3">
    <w:name w:val="p3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172BC"/>
  </w:style>
  <w:style w:type="paragraph" w:customStyle="1" w:styleId="western">
    <w:name w:val="western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172BC"/>
  </w:style>
  <w:style w:type="paragraph" w:customStyle="1" w:styleId="p5">
    <w:name w:val="p5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172BC"/>
  </w:style>
  <w:style w:type="paragraph" w:customStyle="1" w:styleId="p9">
    <w:name w:val="p9"/>
    <w:basedOn w:val="a"/>
    <w:rsid w:val="00717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1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2B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F23C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F23C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F1927"/>
  </w:style>
  <w:style w:type="paragraph" w:styleId="aa">
    <w:name w:val="footer"/>
    <w:basedOn w:val="a"/>
    <w:link w:val="ab"/>
    <w:uiPriority w:val="99"/>
    <w:semiHidden/>
    <w:unhideWhenUsed/>
    <w:rsid w:val="004F1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1927"/>
  </w:style>
  <w:style w:type="paragraph" w:styleId="ac">
    <w:name w:val="Title"/>
    <w:basedOn w:val="a"/>
    <w:next w:val="a"/>
    <w:link w:val="ad"/>
    <w:uiPriority w:val="10"/>
    <w:qFormat/>
    <w:rsid w:val="004F19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4F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6509">
          <w:marLeft w:val="0"/>
          <w:marRight w:val="395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872465221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kaspiysk.org/organy_vlasti/administraciya_gorodskogo_okruga/upravlenie_obrazovaniya" TargetMode="External"/><Relationship Id="rId4" Type="http://schemas.openxmlformats.org/officeDocument/2006/relationships/settings" Target="settings.xml"/><Relationship Id="rId9" Type="http://schemas.openxmlformats.org/officeDocument/2006/relationships/hyperlink" Target="tel:+78724652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2019-03-01T19:36:00Z</dcterms:created>
  <dcterms:modified xsi:type="dcterms:W3CDTF">2019-03-01T19:36:00Z</dcterms:modified>
</cp:coreProperties>
</file>