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3" w:rsidRPr="004D05D3" w:rsidRDefault="004D05D3" w:rsidP="004D05D3">
      <w:pPr>
        <w:jc w:val="center"/>
        <w:rPr>
          <w:color w:val="FF0000"/>
          <w:sz w:val="52"/>
        </w:rPr>
      </w:pPr>
      <w:r w:rsidRPr="004D05D3">
        <w:rPr>
          <w:color w:val="FF0000"/>
          <w:sz w:val="52"/>
        </w:rPr>
        <w:t>Памятка гражданину</w:t>
      </w:r>
    </w:p>
    <w:p w:rsidR="004D05D3" w:rsidRPr="004D05D3" w:rsidRDefault="004D05D3" w:rsidP="004D05D3">
      <w:pPr>
        <w:jc w:val="center"/>
        <w:rPr>
          <w:color w:val="FF0000"/>
          <w:sz w:val="48"/>
        </w:rPr>
      </w:pPr>
      <w:r w:rsidRPr="004D05D3">
        <w:rPr>
          <w:color w:val="FF0000"/>
          <w:sz w:val="48"/>
        </w:rPr>
        <w:t>«Что делать, если у Вас вымогают взятку?»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 случае</w:t>
      </w:r>
      <w:proofErr w:type="gramStart"/>
      <w:r w:rsidRPr="004D05D3">
        <w:rPr>
          <w:sz w:val="28"/>
        </w:rPr>
        <w:t>,</w:t>
      </w:r>
      <w:proofErr w:type="gramEnd"/>
      <w:r w:rsidRPr="004D05D3">
        <w:rPr>
          <w:sz w:val="28"/>
        </w:rPr>
        <w:t xml:space="preserve"> если у Вас вымогают взятку, необходимо: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- вести себя крайне осторожно, вежливо, не допуская опрометчивых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высказываний, которые могли бы вымогателем трактоваться либо как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готовность, либо как категорический отказ дать взятку или совершить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подкуп;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- внимательно выслушать и точно запомнить поставленные Вам условия</w:t>
      </w:r>
    </w:p>
    <w:p w:rsidR="004D05D3" w:rsidRPr="004D05D3" w:rsidRDefault="004D05D3" w:rsidP="004D05D3">
      <w:pPr>
        <w:rPr>
          <w:sz w:val="28"/>
        </w:rPr>
      </w:pPr>
      <w:proofErr w:type="gramStart"/>
      <w:r w:rsidRPr="004D05D3">
        <w:rPr>
          <w:sz w:val="28"/>
        </w:rPr>
        <w:t>(размеры сумм, наименование товаров и характер услуг, сроки и способы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передачи взятки, форма коммерческого подкупа, последовательность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решения вопросов);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- постараться перенести вопрос о времени и месте передачи взятки </w:t>
      </w:r>
      <w:proofErr w:type="gramStart"/>
      <w:r w:rsidRPr="004D05D3">
        <w:rPr>
          <w:sz w:val="28"/>
        </w:rPr>
        <w:t>до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следующей беседы или, если это невозможно, предложить хорошо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знакомое Вам место для следующей встречи;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- поинтересоваться у собеседника о гарантиях решения вопроса в случае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дачи взятки или совершения подкупа;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- не берите инициативу в разговоре на себя, больше «работайте на прием»,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позволяйте потенциальному взяткополучателю «выговориться», сообщить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Вам как можно больше информации;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- незамедлительно сообщить о факте вымогательства взятки </w:t>
      </w:r>
      <w:proofErr w:type="gramStart"/>
      <w:r w:rsidRPr="004D05D3">
        <w:rPr>
          <w:sz w:val="28"/>
        </w:rPr>
        <w:t>в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правоохранительные органы.</w:t>
      </w:r>
    </w:p>
    <w:p w:rsidR="004D05D3" w:rsidRPr="004D05D3" w:rsidRDefault="004D05D3" w:rsidP="004D05D3">
      <w:pPr>
        <w:rPr>
          <w:color w:val="FF0000"/>
          <w:sz w:val="56"/>
        </w:rPr>
      </w:pPr>
      <w:r w:rsidRPr="004D05D3">
        <w:rPr>
          <w:color w:val="FF0000"/>
          <w:sz w:val="56"/>
        </w:rPr>
        <w:t>Важно знать!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Устные сообщения и письменные заявления о преступлениях принимаются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 правоохранительных органах независимо от места и времени совершения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круглосуточно.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В дежурной части органов внутренних дел, прокуратуры, </w:t>
      </w:r>
      <w:proofErr w:type="gramStart"/>
      <w:r w:rsidRPr="004D05D3">
        <w:rPr>
          <w:sz w:val="28"/>
        </w:rPr>
        <w:t>Следственного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комитета, Федеральной службы безопасности вас обязаны выслушать и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принять сообщение в устной или письменной форме, при этом вам следует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поинтересоваться фамилией, должностью и рабочим телефоном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сотрудника, принявшего сообщение.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Вы имеете право получить копию своего заявления с отметкой о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регистрации его в правоохранительном органе, в котором указываются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сведения о сотруднике, принявшем сообщение, и его подпись,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регистрационный номер, наименование, адрес и телефон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правоохранительного органа, дата приема сообщения.</w:t>
      </w:r>
    </w:p>
    <w:p w:rsidR="004D05D3" w:rsidRPr="004D05D3" w:rsidRDefault="004D05D3" w:rsidP="004D05D3">
      <w:pPr>
        <w:rPr>
          <w:color w:val="FF0000"/>
          <w:sz w:val="44"/>
        </w:rPr>
      </w:pPr>
      <w:r w:rsidRPr="004D05D3">
        <w:rPr>
          <w:color w:val="FF0000"/>
          <w:sz w:val="44"/>
        </w:rPr>
        <w:t>Взяткой может быть...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имущество: деньги, ценные бумаги, изделия из драгоценных металлов и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камней, автомашины, бытовые приборы, квартиры, загородные дома,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гаражи, земельные участки и т.д.;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услуги и выгоды имущественного характера: ремонтные и строительные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работы, санаторные и туристические путевки, оплата развлечений и других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расходов полностью или по заниженной стоимости и т.д.;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lastRenderedPageBreak/>
        <w:t>взятка, как материальная выгода, может носить завуалированный характер: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подарок, погашение несуществующего долга, заключение </w:t>
      </w:r>
      <w:proofErr w:type="gramStart"/>
      <w:r w:rsidRPr="004D05D3">
        <w:rPr>
          <w:sz w:val="28"/>
        </w:rPr>
        <w:t>трудовых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договоров с выплатой зарплаты взяточнику, его родственникам или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друзьям, получение льготного кредита, завышение гонораров за лекции,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статьи и книги, «случайный» выигрыш, уменьшение арендной платы и так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далее.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Уголовно наказуемо как заранее оговоренное получение ценностей либо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имущественных выгод (взятка-подкуп), так и взятка, следующая </w:t>
      </w:r>
      <w:proofErr w:type="gramStart"/>
      <w:r w:rsidRPr="004D05D3">
        <w:rPr>
          <w:sz w:val="28"/>
        </w:rPr>
        <w:t>за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совершением должностным лицом действий (бездействия) в пользу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взяткодателя, даже если </w:t>
      </w:r>
      <w:proofErr w:type="gramStart"/>
      <w:r w:rsidRPr="004D05D3">
        <w:rPr>
          <w:sz w:val="28"/>
        </w:rPr>
        <w:t>передающий</w:t>
      </w:r>
      <w:proofErr w:type="gramEnd"/>
      <w:r w:rsidRPr="004D05D3">
        <w:rPr>
          <w:sz w:val="28"/>
        </w:rPr>
        <w:t xml:space="preserve"> и получающий до этого ни о чем не</w:t>
      </w:r>
    </w:p>
    <w:p w:rsidR="004D05D3" w:rsidRPr="004D05D3" w:rsidRDefault="004D05D3" w:rsidP="004D05D3">
      <w:pPr>
        <w:rPr>
          <w:sz w:val="28"/>
        </w:rPr>
      </w:pPr>
      <w:proofErr w:type="gramStart"/>
      <w:r w:rsidRPr="004D05D3">
        <w:rPr>
          <w:sz w:val="28"/>
        </w:rPr>
        <w:t>договаривались и взятка последним даже не предполагалась</w:t>
      </w:r>
      <w:proofErr w:type="gramEnd"/>
      <w:r w:rsidRPr="004D05D3">
        <w:rPr>
          <w:sz w:val="28"/>
        </w:rPr>
        <w:t xml:space="preserve"> (</w:t>
      </w:r>
      <w:proofErr w:type="spellStart"/>
      <w:r w:rsidRPr="004D05D3">
        <w:rPr>
          <w:sz w:val="28"/>
        </w:rPr>
        <w:t>взяткаблагодарность</w:t>
      </w:r>
      <w:proofErr w:type="spellEnd"/>
      <w:r w:rsidRPr="004D05D3">
        <w:rPr>
          <w:sz w:val="28"/>
        </w:rPr>
        <w:t>).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Действующее уголовное законодательство предусматривает наказание </w:t>
      </w:r>
      <w:proofErr w:type="gramStart"/>
      <w:r w:rsidRPr="004D05D3">
        <w:rPr>
          <w:sz w:val="28"/>
        </w:rPr>
        <w:t>за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получение взятки до 12 лет лишения свободы, за дачу взятки до - 8 лет.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 соответствии со статьей 290 Уголовного кодекса Российской Федерации,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получение должностным лицом взятки в виде денег, ценных бумаг,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иного имущества либо в виде оказания ему услуг наказывается штрафом </w:t>
      </w:r>
      <w:proofErr w:type="gramStart"/>
      <w:r w:rsidRPr="004D05D3">
        <w:rPr>
          <w:sz w:val="28"/>
        </w:rPr>
        <w:t>в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размере от 25- до 50-кратной суммы взятки, либо </w:t>
      </w:r>
      <w:proofErr w:type="gramStart"/>
      <w:r w:rsidRPr="004D05D3">
        <w:rPr>
          <w:sz w:val="28"/>
        </w:rPr>
        <w:t>принудительными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работами на срок до 5 лет либо лишением свободы на срок до 3 лет </w:t>
      </w:r>
      <w:proofErr w:type="gramStart"/>
      <w:r w:rsidRPr="004D05D3">
        <w:rPr>
          <w:sz w:val="28"/>
        </w:rPr>
        <w:t>со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штрафом в размере 20-кратной суммы взятки. Получение взятки </w:t>
      </w:r>
      <w:proofErr w:type="gramStart"/>
      <w:r w:rsidRPr="004D05D3">
        <w:rPr>
          <w:sz w:val="28"/>
        </w:rPr>
        <w:t>в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значительном </w:t>
      </w:r>
      <w:proofErr w:type="gramStart"/>
      <w:r w:rsidRPr="004D05D3">
        <w:rPr>
          <w:sz w:val="28"/>
        </w:rPr>
        <w:t>размере</w:t>
      </w:r>
      <w:proofErr w:type="gramEnd"/>
      <w:r w:rsidRPr="004D05D3">
        <w:rPr>
          <w:sz w:val="28"/>
        </w:rPr>
        <w:t xml:space="preserve"> (превышает 25 тысяч рублей) наказывается штрафом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 размере от 30- кратной до 60-кратной суммы взятки либо лишением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свободы на срок до 6 лет со штрафом в размере 30-кратной суммы взятки.</w:t>
      </w:r>
    </w:p>
    <w:p w:rsidR="004D05D3" w:rsidRPr="004D05D3" w:rsidRDefault="004D05D3" w:rsidP="004D05D3">
      <w:pPr>
        <w:rPr>
          <w:color w:val="FF0000"/>
          <w:sz w:val="32"/>
        </w:rPr>
      </w:pPr>
      <w:r w:rsidRPr="004D05D3">
        <w:rPr>
          <w:color w:val="FF0000"/>
          <w:sz w:val="32"/>
        </w:rPr>
        <w:t>Статья 291 УК РФ - дача взятки должностному лицу наказывается</w:t>
      </w:r>
    </w:p>
    <w:p w:rsidR="004D05D3" w:rsidRPr="004D05D3" w:rsidRDefault="004D05D3" w:rsidP="004D05D3">
      <w:pPr>
        <w:rPr>
          <w:sz w:val="28"/>
        </w:rPr>
      </w:pPr>
      <w:bookmarkStart w:id="0" w:name="_GoBack"/>
      <w:r w:rsidRPr="004D05D3">
        <w:rPr>
          <w:sz w:val="28"/>
        </w:rPr>
        <w:t xml:space="preserve">штрафом в размере до пятисот тысяч рублей, или в размере </w:t>
      </w:r>
      <w:proofErr w:type="gramStart"/>
      <w:r w:rsidRPr="004D05D3">
        <w:rPr>
          <w:sz w:val="28"/>
        </w:rPr>
        <w:t>заработной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платы или иного дохода осужденного за период до одного года, или </w:t>
      </w:r>
      <w:proofErr w:type="gramStart"/>
      <w:r w:rsidRPr="004D05D3">
        <w:rPr>
          <w:sz w:val="28"/>
        </w:rPr>
        <w:t>в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размере от 5-кратной до 30-кратной суммы взятки, либо </w:t>
      </w:r>
      <w:proofErr w:type="gramStart"/>
      <w:r w:rsidRPr="004D05D3">
        <w:rPr>
          <w:sz w:val="28"/>
        </w:rPr>
        <w:t>исправительными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работами на срок до двух лет с лишением права занимать определенные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должности или заниматься определенной деятельностью на срок до трех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лет или без такового, либо принудительными работами на срок до трех лет,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либо лишением свободы на срок до двух лет со штрафом в размере </w:t>
      </w:r>
      <w:proofErr w:type="gramStart"/>
      <w:r w:rsidRPr="004D05D3">
        <w:rPr>
          <w:sz w:val="28"/>
        </w:rPr>
        <w:t>от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пятикратной до десятикратной суммы взятки или без такового.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Посредничество во взяточничестве (статья 291.1 УК РФ). Такое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преступление наказывается штрафом в размере от 20-кратной до 40-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кратной суммы взятки либо лишением свободы на срок до 5 лет </w:t>
      </w:r>
      <w:proofErr w:type="gramStart"/>
      <w:r w:rsidRPr="004D05D3">
        <w:rPr>
          <w:sz w:val="28"/>
        </w:rPr>
        <w:t>со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штрафом в размере 20-кратной суммы взятки.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Обещание или предложение посредничества во взяточничестве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наказывается штрафом в размере от 15-кратной до 70-кратной суммы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взятки или штрафом в размере от 25 тысяч до 500 миллионов рублей либо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лишением свободы на срок до 7 лет со штрафом в размере от 10-кратной до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60-кратной суммы взятки.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Обо всех фактах коррупции, с которыми Вам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пришлось столкнуться, необходимо сообщать в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правоохранительные органы.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Координаты для обращения граждан при столкновении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с коррупционными проявлениями в органах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государственной власти Краснодарского края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Телефон «доверия» в администрации Краснодарского края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(861)262-05-55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Телефон прокуратуры Краснодарского края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(861)262-98-02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Телефон «доверия» Следственного управления Следственного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комитета Российской Федерации по Краснодарскому краю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(861)267-35-26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Телефон «доверия» ГУ МВД России по Краснодарскому краю,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входящий в Горячую линию МВД России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(861)224-58-48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Телефон «горячей линии» министерства образования и науки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Краснодарского края по вопросам коррупции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(861)234-01-54</w:t>
      </w:r>
    </w:p>
    <w:p w:rsidR="004D05D3" w:rsidRPr="004D05D3" w:rsidRDefault="004D05D3" w:rsidP="004D05D3">
      <w:pPr>
        <w:rPr>
          <w:sz w:val="28"/>
        </w:rPr>
      </w:pPr>
      <w:proofErr w:type="gramStart"/>
      <w:r w:rsidRPr="004D05D3">
        <w:rPr>
          <w:sz w:val="28"/>
        </w:rPr>
        <w:t>Круглосуточно работает Единый телефон экстренных служб 112 (при</w:t>
      </w:r>
      <w:proofErr w:type="gramEnd"/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вызове с </w:t>
      </w:r>
      <w:proofErr w:type="gramStart"/>
      <w:r w:rsidRPr="004D05D3">
        <w:rPr>
          <w:sz w:val="28"/>
        </w:rPr>
        <w:t>мобильного</w:t>
      </w:r>
      <w:proofErr w:type="gramEnd"/>
      <w:r w:rsidRPr="004D05D3">
        <w:rPr>
          <w:sz w:val="28"/>
        </w:rPr>
        <w:t>) и телефон 02.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Предоставленная Вами информация о фактах получения и вымогательства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взятки, </w:t>
      </w:r>
      <w:proofErr w:type="gramStart"/>
      <w:r w:rsidRPr="004D05D3">
        <w:rPr>
          <w:sz w:val="28"/>
        </w:rPr>
        <w:t>злоупотреблении</w:t>
      </w:r>
      <w:proofErr w:type="gramEnd"/>
      <w:r w:rsidRPr="004D05D3">
        <w:rPr>
          <w:sz w:val="28"/>
        </w:rPr>
        <w:t xml:space="preserve"> должностными полномочиями, незаконном</w:t>
      </w:r>
    </w:p>
    <w:p w:rsidR="004D05D3" w:rsidRPr="004D05D3" w:rsidRDefault="004D05D3" w:rsidP="004D05D3">
      <w:pPr>
        <w:rPr>
          <w:sz w:val="28"/>
        </w:rPr>
      </w:pPr>
      <w:proofErr w:type="gramStart"/>
      <w:r w:rsidRPr="004D05D3">
        <w:rPr>
          <w:sz w:val="28"/>
        </w:rPr>
        <w:t>участии</w:t>
      </w:r>
      <w:proofErr w:type="gramEnd"/>
      <w:r w:rsidRPr="004D05D3">
        <w:rPr>
          <w:sz w:val="28"/>
        </w:rPr>
        <w:t xml:space="preserve"> должностных лиц в предпринимательской деятельности или иных</w:t>
      </w:r>
    </w:p>
    <w:p w:rsidR="004D05D3" w:rsidRPr="004D05D3" w:rsidRDefault="004D05D3" w:rsidP="004D05D3">
      <w:pPr>
        <w:rPr>
          <w:sz w:val="28"/>
        </w:rPr>
      </w:pPr>
      <w:proofErr w:type="gramStart"/>
      <w:r w:rsidRPr="004D05D3">
        <w:rPr>
          <w:sz w:val="28"/>
        </w:rPr>
        <w:t>проявлениях</w:t>
      </w:r>
      <w:proofErr w:type="gramEnd"/>
      <w:r w:rsidRPr="004D05D3">
        <w:rPr>
          <w:sz w:val="28"/>
        </w:rPr>
        <w:t xml:space="preserve"> коррупции позволит оперативно отреагировать и пресечь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 xml:space="preserve">совершаемые преступления, привлечь виновных </w:t>
      </w:r>
      <w:proofErr w:type="gramStart"/>
      <w:r w:rsidRPr="004D05D3">
        <w:rPr>
          <w:sz w:val="28"/>
        </w:rPr>
        <w:t>к</w:t>
      </w:r>
      <w:proofErr w:type="gramEnd"/>
      <w:r w:rsidRPr="004D05D3">
        <w:rPr>
          <w:sz w:val="28"/>
        </w:rPr>
        <w:t xml:space="preserve"> установленной законом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ответственности.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Внимание! За заведомо ложный донос о совершении</w:t>
      </w:r>
    </w:p>
    <w:p w:rsidR="004D05D3" w:rsidRPr="004D05D3" w:rsidRDefault="004D05D3" w:rsidP="004D05D3">
      <w:pPr>
        <w:rPr>
          <w:sz w:val="28"/>
        </w:rPr>
      </w:pPr>
      <w:r w:rsidRPr="004D05D3">
        <w:rPr>
          <w:sz w:val="28"/>
        </w:rPr>
        <w:t>преступления в соответствии со статьей 306 УК РФ</w:t>
      </w:r>
    </w:p>
    <w:p w:rsidR="002722ED" w:rsidRPr="004D05D3" w:rsidRDefault="004D05D3" w:rsidP="004D05D3">
      <w:pPr>
        <w:rPr>
          <w:sz w:val="28"/>
        </w:rPr>
      </w:pPr>
      <w:r w:rsidRPr="004D05D3">
        <w:rPr>
          <w:sz w:val="28"/>
        </w:rPr>
        <w:t>предусмотрена уголовная ответственность.</w:t>
      </w:r>
      <w:bookmarkEnd w:id="0"/>
    </w:p>
    <w:sectPr w:rsidR="002722ED" w:rsidRPr="004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D3"/>
    <w:rsid w:val="002722ED"/>
    <w:rsid w:val="004D05D3"/>
    <w:rsid w:val="00E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62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7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67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3676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E3676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36762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E36762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62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7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67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3676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E3676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36762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E3676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2019-03-02T18:01:00Z</dcterms:created>
  <dcterms:modified xsi:type="dcterms:W3CDTF">2019-03-02T18:04:00Z</dcterms:modified>
</cp:coreProperties>
</file>